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64" w:rsidRDefault="00C80364" w:rsidP="00524534">
      <w:pPr>
        <w:spacing w:after="0"/>
        <w:jc w:val="both"/>
        <w:rPr>
          <w:rFonts w:ascii="Arial" w:hAnsi="Arial" w:cs="Arial"/>
          <w:b/>
          <w:color w:val="808080"/>
        </w:rPr>
      </w:pPr>
    </w:p>
    <w:p w:rsidR="00C80364" w:rsidRDefault="00C80364" w:rsidP="00524534">
      <w:pPr>
        <w:spacing w:after="0"/>
        <w:jc w:val="both"/>
        <w:rPr>
          <w:rFonts w:ascii="Arial" w:hAnsi="Arial" w:cs="Arial"/>
          <w:b/>
          <w:color w:val="808080"/>
        </w:rPr>
      </w:pPr>
    </w:p>
    <w:p w:rsidR="00C80364" w:rsidRDefault="00C80364" w:rsidP="00524534">
      <w:pPr>
        <w:spacing w:after="0"/>
        <w:jc w:val="both"/>
        <w:rPr>
          <w:rFonts w:ascii="Arial" w:hAnsi="Arial" w:cs="Arial"/>
          <w:b/>
          <w:color w:val="808080"/>
        </w:rPr>
      </w:pPr>
    </w:p>
    <w:p w:rsidR="00C80364" w:rsidRDefault="00C80364" w:rsidP="00524534">
      <w:pPr>
        <w:spacing w:after="0"/>
        <w:jc w:val="both"/>
        <w:rPr>
          <w:rFonts w:ascii="Arial" w:hAnsi="Arial" w:cs="Arial"/>
          <w:b/>
          <w:color w:val="808080"/>
        </w:rPr>
      </w:pPr>
    </w:p>
    <w:p w:rsidR="00C80364" w:rsidRDefault="00C80364" w:rsidP="00524534">
      <w:pPr>
        <w:spacing w:after="0"/>
        <w:jc w:val="both"/>
        <w:rPr>
          <w:rFonts w:ascii="Arial" w:hAnsi="Arial" w:cs="Arial"/>
          <w:b/>
          <w:color w:val="808080"/>
        </w:rPr>
      </w:pPr>
    </w:p>
    <w:p w:rsidR="006F55E7" w:rsidRPr="00524534" w:rsidRDefault="006F55E7" w:rsidP="00524534">
      <w:pPr>
        <w:spacing w:after="0"/>
        <w:jc w:val="both"/>
        <w:rPr>
          <w:rFonts w:ascii="Arial" w:hAnsi="Arial" w:cs="Arial"/>
          <w:b/>
          <w:color w:val="595959"/>
        </w:rPr>
      </w:pPr>
    </w:p>
    <w:p w:rsidR="006F55E7" w:rsidRPr="00524534" w:rsidRDefault="006F55E7" w:rsidP="00524534">
      <w:pPr>
        <w:spacing w:after="0"/>
        <w:jc w:val="both"/>
        <w:rPr>
          <w:rFonts w:ascii="Arial" w:hAnsi="Arial" w:cs="Arial"/>
          <w:b/>
          <w:color w:val="595959"/>
        </w:rPr>
      </w:pPr>
    </w:p>
    <w:p w:rsidR="008715F1" w:rsidRDefault="008715F1" w:rsidP="00524534">
      <w:pPr>
        <w:spacing w:after="0"/>
        <w:jc w:val="both"/>
        <w:rPr>
          <w:rFonts w:ascii="Arial" w:hAnsi="Arial" w:cs="Arial"/>
          <w:b/>
          <w:color w:val="808080"/>
        </w:rPr>
      </w:pPr>
    </w:p>
    <w:p w:rsidR="00524534" w:rsidRPr="004D211C" w:rsidRDefault="00524534" w:rsidP="00524534">
      <w:pPr>
        <w:spacing w:after="0"/>
        <w:jc w:val="both"/>
        <w:rPr>
          <w:rFonts w:ascii="Arial" w:hAnsi="Arial" w:cs="Arial"/>
          <w:b/>
          <w:color w:val="808080"/>
        </w:rPr>
      </w:pPr>
      <w:r w:rsidRPr="004D211C">
        <w:rPr>
          <w:rFonts w:ascii="Arial" w:hAnsi="Arial" w:cs="Arial"/>
          <w:b/>
          <w:color w:val="808080"/>
        </w:rPr>
        <w:t>INFORMACJA PRASOWA</w:t>
      </w:r>
    </w:p>
    <w:p w:rsidR="00524534" w:rsidRPr="00524534" w:rsidRDefault="00524534" w:rsidP="005245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474747"/>
          <w:sz w:val="28"/>
          <w:szCs w:val="28"/>
        </w:rPr>
      </w:pPr>
    </w:p>
    <w:p w:rsidR="00524534" w:rsidRPr="004D211C" w:rsidRDefault="00524534" w:rsidP="008715F1">
      <w:pPr>
        <w:spacing w:after="0"/>
        <w:jc w:val="center"/>
        <w:rPr>
          <w:rFonts w:ascii="Arial" w:hAnsi="Arial" w:cs="Arial"/>
          <w:b/>
          <w:color w:val="595959"/>
          <w:sz w:val="28"/>
          <w:szCs w:val="28"/>
        </w:rPr>
      </w:pPr>
      <w:r>
        <w:rPr>
          <w:rFonts w:ascii="Arial" w:hAnsi="Arial" w:cs="Arial"/>
          <w:b/>
          <w:color w:val="595959"/>
          <w:sz w:val="28"/>
          <w:szCs w:val="28"/>
        </w:rPr>
        <w:t xml:space="preserve">Pierwszy odcinek bajki </w:t>
      </w:r>
      <w:r w:rsidRPr="004D211C">
        <w:rPr>
          <w:rFonts w:ascii="Arial" w:hAnsi="Arial" w:cs="Arial"/>
          <w:b/>
          <w:color w:val="595959"/>
          <w:sz w:val="28"/>
          <w:szCs w:val="28"/>
        </w:rPr>
        <w:t xml:space="preserve">Atopowi Bohaterowie </w:t>
      </w:r>
    </w:p>
    <w:p w:rsidR="00FD3AC0" w:rsidRPr="008715F1" w:rsidRDefault="00FD3AC0" w:rsidP="005245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12"/>
        </w:rPr>
      </w:pPr>
      <w:r w:rsidRPr="00524534">
        <w:rPr>
          <w:rFonts w:ascii="Arial" w:eastAsiaTheme="minorHAnsi" w:hAnsi="Arial" w:cs="Arial"/>
          <w:b/>
          <w:bCs/>
        </w:rPr>
        <w:t> </w:t>
      </w:r>
    </w:p>
    <w:p w:rsidR="00524534" w:rsidRPr="006C4821" w:rsidRDefault="00524534" w:rsidP="00524534">
      <w:pPr>
        <w:spacing w:after="0"/>
        <w:jc w:val="both"/>
        <w:rPr>
          <w:rFonts w:ascii="Arial" w:hAnsi="Arial" w:cs="Arial"/>
          <w:b/>
          <w:sz w:val="12"/>
        </w:rPr>
      </w:pPr>
    </w:p>
    <w:p w:rsidR="00FD3AC0" w:rsidRDefault="00524534" w:rsidP="005245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</w:rPr>
      </w:pPr>
      <w:bookmarkStart w:id="0" w:name="_GoBack"/>
      <w:r w:rsidRPr="00243B8F">
        <w:rPr>
          <w:rFonts w:ascii="Arial" w:hAnsi="Arial" w:cs="Arial"/>
          <w:b/>
        </w:rPr>
        <w:t xml:space="preserve">Warszawa, </w:t>
      </w:r>
      <w:r>
        <w:rPr>
          <w:rFonts w:ascii="Arial" w:hAnsi="Arial" w:cs="Arial"/>
          <w:b/>
        </w:rPr>
        <w:t>17</w:t>
      </w:r>
      <w:r w:rsidRPr="00243B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grudnia </w:t>
      </w:r>
      <w:r w:rsidRPr="00243B8F">
        <w:rPr>
          <w:rFonts w:ascii="Arial" w:hAnsi="Arial" w:cs="Arial"/>
          <w:b/>
        </w:rPr>
        <w:t xml:space="preserve"> 2015 </w:t>
      </w:r>
      <w:r>
        <w:rPr>
          <w:rFonts w:ascii="Arial" w:hAnsi="Arial" w:cs="Arial"/>
          <w:b/>
        </w:rPr>
        <w:t xml:space="preserve">- </w:t>
      </w:r>
      <w:r w:rsidR="00FD3AC0" w:rsidRPr="00524534">
        <w:rPr>
          <w:rFonts w:ascii="Arial" w:eastAsiaTheme="minorHAnsi" w:hAnsi="Arial" w:cs="Arial"/>
          <w:b/>
          <w:bCs/>
        </w:rPr>
        <w:t xml:space="preserve">Atopowe </w:t>
      </w:r>
      <w:r w:rsidR="008715F1">
        <w:rPr>
          <w:rFonts w:ascii="Arial" w:eastAsiaTheme="minorHAnsi" w:hAnsi="Arial" w:cs="Arial"/>
          <w:b/>
          <w:bCs/>
        </w:rPr>
        <w:t>z</w:t>
      </w:r>
      <w:r w:rsidR="00FD3AC0" w:rsidRPr="00524534">
        <w:rPr>
          <w:rFonts w:ascii="Arial" w:eastAsiaTheme="minorHAnsi" w:hAnsi="Arial" w:cs="Arial"/>
          <w:b/>
          <w:bCs/>
        </w:rPr>
        <w:t xml:space="preserve">apalenie </w:t>
      </w:r>
      <w:r w:rsidR="008715F1">
        <w:rPr>
          <w:rFonts w:ascii="Arial" w:eastAsiaTheme="minorHAnsi" w:hAnsi="Arial" w:cs="Arial"/>
          <w:b/>
          <w:bCs/>
        </w:rPr>
        <w:t>s</w:t>
      </w:r>
      <w:r w:rsidR="00FD3AC0" w:rsidRPr="00524534">
        <w:rPr>
          <w:rFonts w:ascii="Arial" w:eastAsiaTheme="minorHAnsi" w:hAnsi="Arial" w:cs="Arial"/>
          <w:b/>
          <w:bCs/>
        </w:rPr>
        <w:t>kóry (AZS) jest jednym z najczęstszy</w:t>
      </w:r>
      <w:r w:rsidR="002072EC">
        <w:rPr>
          <w:rFonts w:ascii="Arial" w:eastAsiaTheme="minorHAnsi" w:hAnsi="Arial" w:cs="Arial"/>
          <w:b/>
          <w:bCs/>
        </w:rPr>
        <w:t>ch schorzeń wieku dziecięcego, w</w:t>
      </w:r>
      <w:r w:rsidR="00FD3AC0" w:rsidRPr="00524534">
        <w:rPr>
          <w:rFonts w:ascii="Arial" w:eastAsiaTheme="minorHAnsi" w:hAnsi="Arial" w:cs="Arial"/>
          <w:b/>
          <w:bCs/>
        </w:rPr>
        <w:t xml:space="preserve"> Polsce choruje na nie </w:t>
      </w:r>
      <w:r w:rsidR="002072EC">
        <w:rPr>
          <w:rFonts w:ascii="Arial" w:eastAsiaTheme="minorHAnsi" w:hAnsi="Arial" w:cs="Arial"/>
          <w:b/>
          <w:bCs/>
        </w:rPr>
        <w:t xml:space="preserve">już </w:t>
      </w:r>
      <w:r w:rsidR="00FD3AC0" w:rsidRPr="00524534">
        <w:rPr>
          <w:rFonts w:ascii="Arial" w:eastAsiaTheme="minorHAnsi" w:hAnsi="Arial" w:cs="Arial"/>
          <w:b/>
          <w:bCs/>
        </w:rPr>
        <w:t>co piąte dziecko</w:t>
      </w:r>
      <w:r w:rsidR="008715F1">
        <w:rPr>
          <w:rStyle w:val="FootnoteReference"/>
          <w:rFonts w:ascii="Arial" w:eastAsiaTheme="minorHAnsi" w:hAnsi="Arial" w:cs="Arial"/>
          <w:b/>
          <w:bCs/>
        </w:rPr>
        <w:footnoteReference w:id="1"/>
      </w:r>
      <w:r w:rsidR="00FD3AC0" w:rsidRPr="00524534">
        <w:rPr>
          <w:rFonts w:ascii="Arial" w:eastAsiaTheme="minorHAnsi" w:hAnsi="Arial" w:cs="Arial"/>
          <w:b/>
          <w:bCs/>
        </w:rPr>
        <w:t xml:space="preserve">. Kampania Atopowi Bohaterowie zwraca uwagę na </w:t>
      </w:r>
      <w:r w:rsidR="00155012">
        <w:rPr>
          <w:rFonts w:ascii="Arial" w:eastAsiaTheme="minorHAnsi" w:hAnsi="Arial" w:cs="Arial"/>
          <w:b/>
          <w:bCs/>
        </w:rPr>
        <w:t xml:space="preserve">psychologiczne skutki AZS u dzieci. </w:t>
      </w:r>
      <w:r w:rsidR="00155012" w:rsidRPr="00524534">
        <w:rPr>
          <w:rFonts w:ascii="Arial" w:eastAsiaTheme="minorHAnsi" w:hAnsi="Arial" w:cs="Arial"/>
          <w:b/>
          <w:bCs/>
        </w:rPr>
        <w:t>Jednym z nich jest obniżone poczucie własnej wartości.</w:t>
      </w:r>
      <w:r w:rsidR="00155012">
        <w:rPr>
          <w:rFonts w:ascii="Arial" w:eastAsiaTheme="minorHAnsi" w:hAnsi="Arial" w:cs="Arial"/>
          <w:b/>
          <w:bCs/>
        </w:rPr>
        <w:t xml:space="preserve"> </w:t>
      </w:r>
      <w:r w:rsidR="00FD3AC0" w:rsidRPr="00524534">
        <w:rPr>
          <w:rFonts w:ascii="Arial" w:eastAsiaTheme="minorHAnsi" w:hAnsi="Arial" w:cs="Arial"/>
          <w:b/>
          <w:bCs/>
        </w:rPr>
        <w:t xml:space="preserve">Aby pomóc </w:t>
      </w:r>
      <w:r w:rsidR="002072EC">
        <w:rPr>
          <w:rFonts w:ascii="Arial" w:eastAsiaTheme="minorHAnsi" w:hAnsi="Arial" w:cs="Arial"/>
          <w:b/>
          <w:bCs/>
        </w:rPr>
        <w:t xml:space="preserve">małym </w:t>
      </w:r>
      <w:proofErr w:type="spellStart"/>
      <w:r w:rsidR="002072EC">
        <w:rPr>
          <w:rFonts w:ascii="Arial" w:eastAsiaTheme="minorHAnsi" w:hAnsi="Arial" w:cs="Arial"/>
          <w:b/>
          <w:bCs/>
        </w:rPr>
        <w:t>atopikom</w:t>
      </w:r>
      <w:proofErr w:type="spellEnd"/>
      <w:r w:rsidR="00FD3AC0" w:rsidRPr="00524534">
        <w:rPr>
          <w:rFonts w:ascii="Arial" w:eastAsiaTheme="minorHAnsi" w:hAnsi="Arial" w:cs="Arial"/>
          <w:b/>
          <w:bCs/>
        </w:rPr>
        <w:t xml:space="preserve"> zaakceptować siebie i zrozumieć chorobę, powstaje </w:t>
      </w:r>
      <w:r w:rsidR="008715F1">
        <w:rPr>
          <w:rFonts w:ascii="Arial" w:eastAsiaTheme="minorHAnsi" w:hAnsi="Arial" w:cs="Arial"/>
          <w:b/>
          <w:bCs/>
        </w:rPr>
        <w:t xml:space="preserve">5 odcinków </w:t>
      </w:r>
      <w:r w:rsidR="008715F1" w:rsidRPr="00524534">
        <w:rPr>
          <w:rFonts w:ascii="Arial" w:eastAsiaTheme="minorHAnsi" w:hAnsi="Arial" w:cs="Arial"/>
          <w:b/>
          <w:bCs/>
        </w:rPr>
        <w:t>bajk</w:t>
      </w:r>
      <w:r w:rsidR="008715F1">
        <w:rPr>
          <w:rFonts w:ascii="Arial" w:eastAsiaTheme="minorHAnsi" w:hAnsi="Arial" w:cs="Arial"/>
          <w:b/>
          <w:bCs/>
        </w:rPr>
        <w:t>i</w:t>
      </w:r>
      <w:r w:rsidR="00FD3AC0" w:rsidRPr="00524534">
        <w:rPr>
          <w:rFonts w:ascii="Arial" w:eastAsiaTheme="minorHAnsi" w:hAnsi="Arial" w:cs="Arial"/>
          <w:b/>
          <w:bCs/>
        </w:rPr>
        <w:t xml:space="preserve"> terapeutyczn</w:t>
      </w:r>
      <w:r w:rsidR="002072EC">
        <w:rPr>
          <w:rFonts w:ascii="Arial" w:eastAsiaTheme="minorHAnsi" w:hAnsi="Arial" w:cs="Arial"/>
          <w:b/>
          <w:bCs/>
        </w:rPr>
        <w:t xml:space="preserve">ej. Każdy z nich opowiada o wybranym aspekcie </w:t>
      </w:r>
      <w:r w:rsidR="00BE6A5B">
        <w:rPr>
          <w:rFonts w:ascii="Arial" w:eastAsiaTheme="minorHAnsi" w:hAnsi="Arial" w:cs="Arial"/>
          <w:b/>
          <w:bCs/>
        </w:rPr>
        <w:t>AZS</w:t>
      </w:r>
      <w:r w:rsidR="002072EC">
        <w:rPr>
          <w:rFonts w:ascii="Arial" w:eastAsiaTheme="minorHAnsi" w:hAnsi="Arial" w:cs="Arial"/>
          <w:b/>
          <w:bCs/>
        </w:rPr>
        <w:t xml:space="preserve"> i </w:t>
      </w:r>
      <w:r w:rsidR="00BE6A5B">
        <w:rPr>
          <w:rFonts w:ascii="Arial" w:eastAsiaTheme="minorHAnsi" w:hAnsi="Arial" w:cs="Arial"/>
          <w:b/>
          <w:bCs/>
        </w:rPr>
        <w:t xml:space="preserve">emocjach jakie temu towarzyszą. </w:t>
      </w:r>
      <w:r w:rsidR="00FD3AC0" w:rsidRPr="00524534">
        <w:rPr>
          <w:rFonts w:ascii="Arial" w:eastAsiaTheme="minorHAnsi" w:hAnsi="Arial" w:cs="Arial"/>
          <w:b/>
          <w:bCs/>
        </w:rPr>
        <w:t>Pierwsz</w:t>
      </w:r>
      <w:r w:rsidR="008715F1">
        <w:rPr>
          <w:rFonts w:ascii="Arial" w:eastAsiaTheme="minorHAnsi" w:hAnsi="Arial" w:cs="Arial"/>
          <w:b/>
          <w:bCs/>
        </w:rPr>
        <w:t>a część</w:t>
      </w:r>
      <w:r w:rsidR="00BE6A5B">
        <w:rPr>
          <w:rFonts w:ascii="Arial" w:eastAsiaTheme="minorHAnsi" w:hAnsi="Arial" w:cs="Arial"/>
          <w:b/>
          <w:bCs/>
        </w:rPr>
        <w:t xml:space="preserve">, </w:t>
      </w:r>
      <w:r w:rsidR="00FD3AC0" w:rsidRPr="00524534">
        <w:rPr>
          <w:rFonts w:ascii="Arial" w:eastAsiaTheme="minorHAnsi" w:hAnsi="Arial" w:cs="Arial"/>
          <w:b/>
          <w:bCs/>
          <w:i/>
          <w:iCs/>
        </w:rPr>
        <w:t>Swędzący potwór</w:t>
      </w:r>
      <w:r w:rsidR="00BE6A5B">
        <w:rPr>
          <w:rFonts w:ascii="Arial" w:eastAsiaTheme="minorHAnsi" w:hAnsi="Arial" w:cs="Arial"/>
          <w:b/>
          <w:bCs/>
          <w:i/>
          <w:iCs/>
        </w:rPr>
        <w:t>,</w:t>
      </w:r>
      <w:r w:rsidR="00FD3AC0" w:rsidRPr="00524534">
        <w:rPr>
          <w:rFonts w:ascii="Arial" w:eastAsiaTheme="minorHAnsi" w:hAnsi="Arial" w:cs="Arial"/>
          <w:b/>
          <w:bCs/>
          <w:i/>
          <w:iCs/>
        </w:rPr>
        <w:t> </w:t>
      </w:r>
      <w:r w:rsidR="00FD3AC0" w:rsidRPr="00524534">
        <w:rPr>
          <w:rFonts w:ascii="Arial" w:eastAsiaTheme="minorHAnsi" w:hAnsi="Arial" w:cs="Arial"/>
          <w:b/>
          <w:bCs/>
        </w:rPr>
        <w:t>pojawił</w:t>
      </w:r>
      <w:r w:rsidR="002072EC">
        <w:rPr>
          <w:rFonts w:ascii="Arial" w:eastAsiaTheme="minorHAnsi" w:hAnsi="Arial" w:cs="Arial"/>
          <w:b/>
          <w:bCs/>
        </w:rPr>
        <w:t>a</w:t>
      </w:r>
      <w:r w:rsidR="00FD3AC0" w:rsidRPr="00524534">
        <w:rPr>
          <w:rFonts w:ascii="Arial" w:eastAsiaTheme="minorHAnsi" w:hAnsi="Arial" w:cs="Arial"/>
          <w:b/>
          <w:bCs/>
        </w:rPr>
        <w:t xml:space="preserve"> się </w:t>
      </w:r>
      <w:r>
        <w:rPr>
          <w:rFonts w:ascii="Arial" w:eastAsiaTheme="minorHAnsi" w:hAnsi="Arial" w:cs="Arial"/>
          <w:b/>
          <w:bCs/>
        </w:rPr>
        <w:t>właśnie</w:t>
      </w:r>
      <w:r w:rsidR="00FD3AC0" w:rsidRPr="00524534">
        <w:rPr>
          <w:rFonts w:ascii="Arial" w:eastAsiaTheme="minorHAnsi" w:hAnsi="Arial" w:cs="Arial"/>
          <w:b/>
          <w:bCs/>
        </w:rPr>
        <w:t xml:space="preserve"> na stronie kampanii.</w:t>
      </w:r>
    </w:p>
    <w:p w:rsidR="00155012" w:rsidRPr="00524534" w:rsidRDefault="00155012" w:rsidP="005245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</w:p>
    <w:p w:rsidR="007434AB" w:rsidRDefault="00BE6A5B" w:rsidP="0087608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Cs/>
        </w:rPr>
        <w:t xml:space="preserve">Często zapominamy, </w:t>
      </w:r>
      <w:r w:rsidR="00FD3AC0" w:rsidRPr="00524534">
        <w:rPr>
          <w:rFonts w:ascii="Arial" w:eastAsiaTheme="minorHAnsi" w:hAnsi="Arial" w:cs="Arial"/>
          <w:bCs/>
        </w:rPr>
        <w:t xml:space="preserve">że troska o stan emocjonalny małego </w:t>
      </w:r>
      <w:proofErr w:type="spellStart"/>
      <w:r w:rsidR="00155012">
        <w:rPr>
          <w:rFonts w:ascii="Arial" w:eastAsiaTheme="minorHAnsi" w:hAnsi="Arial" w:cs="Arial"/>
          <w:bCs/>
        </w:rPr>
        <w:t>a</w:t>
      </w:r>
      <w:r w:rsidR="00FD3AC0" w:rsidRPr="00524534">
        <w:rPr>
          <w:rFonts w:ascii="Arial" w:eastAsiaTheme="minorHAnsi" w:hAnsi="Arial" w:cs="Arial"/>
          <w:bCs/>
        </w:rPr>
        <w:t>topika</w:t>
      </w:r>
      <w:proofErr w:type="spellEnd"/>
      <w:r w:rsidR="00FD3AC0" w:rsidRPr="00524534">
        <w:rPr>
          <w:rFonts w:ascii="Arial" w:eastAsiaTheme="minorHAnsi" w:hAnsi="Arial" w:cs="Arial"/>
          <w:bCs/>
        </w:rPr>
        <w:t xml:space="preserve"> jest tak samo ważna, jak dbałość </w:t>
      </w:r>
      <w:r w:rsidR="007434AB">
        <w:rPr>
          <w:rFonts w:ascii="Arial" w:eastAsiaTheme="minorHAnsi" w:hAnsi="Arial" w:cs="Arial"/>
          <w:bCs/>
        </w:rPr>
        <w:br/>
      </w:r>
      <w:r w:rsidR="00FD3AC0" w:rsidRPr="00524534">
        <w:rPr>
          <w:rFonts w:ascii="Arial" w:eastAsiaTheme="minorHAnsi" w:hAnsi="Arial" w:cs="Arial"/>
          <w:bCs/>
        </w:rPr>
        <w:t>o kondycję jego skóry.</w:t>
      </w:r>
      <w:r w:rsidR="00FD3AC0" w:rsidRPr="00524534">
        <w:rPr>
          <w:rFonts w:ascii="Arial" w:eastAsiaTheme="minorHAnsi" w:hAnsi="Arial" w:cs="Arial"/>
        </w:rPr>
        <w:t> </w:t>
      </w:r>
      <w:r>
        <w:rPr>
          <w:rFonts w:ascii="Arial" w:eastAsiaTheme="minorHAnsi" w:hAnsi="Arial" w:cs="Arial"/>
        </w:rPr>
        <w:t>Celem bajki jest zwrócenie uwagi na dziecięce emocje</w:t>
      </w:r>
      <w:r w:rsidR="00D5314C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a także</w:t>
      </w:r>
      <w:r w:rsidR="00FD3AC0" w:rsidRPr="00524534">
        <w:rPr>
          <w:rFonts w:ascii="Arial" w:eastAsiaTheme="minorHAnsi" w:hAnsi="Arial" w:cs="Arial"/>
        </w:rPr>
        <w:t xml:space="preserve"> uświadomienie</w:t>
      </w:r>
      <w:r>
        <w:rPr>
          <w:rFonts w:ascii="Arial" w:eastAsiaTheme="minorHAnsi" w:hAnsi="Arial" w:cs="Arial"/>
        </w:rPr>
        <w:t xml:space="preserve"> dzieciom</w:t>
      </w:r>
      <w:r w:rsidR="00FD3AC0" w:rsidRPr="00524534">
        <w:rPr>
          <w:rFonts w:ascii="Arial" w:eastAsiaTheme="minorHAnsi" w:hAnsi="Arial" w:cs="Arial"/>
        </w:rPr>
        <w:t xml:space="preserve">, że nie są osamotnione w swojej chorobie, a obok jest wiele innych </w:t>
      </w:r>
      <w:r w:rsidR="007434AB">
        <w:rPr>
          <w:rFonts w:ascii="Arial" w:eastAsiaTheme="minorHAnsi" w:hAnsi="Arial" w:cs="Arial"/>
        </w:rPr>
        <w:t>osób</w:t>
      </w:r>
      <w:r w:rsidR="00D5314C">
        <w:rPr>
          <w:rFonts w:ascii="Arial" w:eastAsiaTheme="minorHAnsi" w:hAnsi="Arial" w:cs="Arial"/>
        </w:rPr>
        <w:t>,</w:t>
      </w:r>
      <w:r w:rsidR="00FD3AC0" w:rsidRPr="00524534">
        <w:rPr>
          <w:rFonts w:ascii="Arial" w:eastAsiaTheme="minorHAnsi" w:hAnsi="Arial" w:cs="Arial"/>
        </w:rPr>
        <w:t xml:space="preserve"> borykających się </w:t>
      </w:r>
      <w:r w:rsidR="007434AB">
        <w:rPr>
          <w:rFonts w:ascii="Arial" w:eastAsiaTheme="minorHAnsi" w:hAnsi="Arial" w:cs="Arial"/>
        </w:rPr>
        <w:br/>
      </w:r>
      <w:r w:rsidR="00FD3AC0" w:rsidRPr="00524534">
        <w:rPr>
          <w:rFonts w:ascii="Arial" w:eastAsiaTheme="minorHAnsi" w:hAnsi="Arial" w:cs="Arial"/>
        </w:rPr>
        <w:t xml:space="preserve">z takimi samymi </w:t>
      </w:r>
      <w:r>
        <w:rPr>
          <w:rFonts w:ascii="Arial" w:eastAsiaTheme="minorHAnsi" w:hAnsi="Arial" w:cs="Arial"/>
        </w:rPr>
        <w:t xml:space="preserve">ograniczeniami. </w:t>
      </w:r>
    </w:p>
    <w:p w:rsidR="007434AB" w:rsidRPr="007434AB" w:rsidRDefault="007434AB" w:rsidP="0087608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16"/>
        </w:rPr>
      </w:pPr>
    </w:p>
    <w:p w:rsidR="0087608F" w:rsidRPr="00FC6572" w:rsidRDefault="00BE6A5B" w:rsidP="0087608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i/>
        </w:rPr>
      </w:pPr>
      <w:r>
        <w:rPr>
          <w:rFonts w:ascii="Arial" w:hAnsi="Arial" w:cs="Arial"/>
        </w:rPr>
        <w:t xml:space="preserve">Jak mówi </w:t>
      </w:r>
      <w:r>
        <w:rPr>
          <w:rFonts w:ascii="Arial" w:hAnsi="Arial" w:cs="Arial"/>
          <w:b/>
        </w:rPr>
        <w:t>Marta Żysko-</w:t>
      </w:r>
      <w:r w:rsidRPr="00A70AA7">
        <w:rPr>
          <w:rFonts w:ascii="Arial" w:hAnsi="Arial" w:cs="Arial"/>
          <w:b/>
        </w:rPr>
        <w:t>Pałuba</w:t>
      </w:r>
      <w:r>
        <w:rPr>
          <w:rFonts w:ascii="Arial" w:hAnsi="Arial" w:cs="Arial"/>
        </w:rPr>
        <w:t xml:space="preserve"> </w:t>
      </w:r>
      <w:r w:rsidRPr="00A70AA7">
        <w:rPr>
          <w:rFonts w:ascii="Arial" w:hAnsi="Arial" w:cs="Arial"/>
          <w:b/>
        </w:rPr>
        <w:t>psycholog i</w:t>
      </w:r>
      <w:r>
        <w:rPr>
          <w:rFonts w:ascii="Arial" w:hAnsi="Arial" w:cs="Arial"/>
          <w:b/>
        </w:rPr>
        <w:t xml:space="preserve"> psychoterapeutka, </w:t>
      </w:r>
      <w:r w:rsidRPr="00DF7B1F">
        <w:rPr>
          <w:rFonts w:ascii="Arial" w:hAnsi="Arial" w:cs="Arial"/>
        </w:rPr>
        <w:t>ekspert kampanii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„</w:t>
      </w:r>
      <w:r w:rsidR="0087608F" w:rsidRPr="00FC6572">
        <w:rPr>
          <w:rFonts w:ascii="Arial" w:hAnsi="Arial" w:cs="Arial"/>
          <w:i/>
        </w:rPr>
        <w:t xml:space="preserve">Bajki terapeutyczne mają doskonały wpływ na kształtowanie emocji dzieci w wieku wczesnoszkolnym. </w:t>
      </w:r>
      <w:r w:rsidR="0087608F" w:rsidRPr="00FC6572">
        <w:rPr>
          <w:rFonts w:ascii="Arial" w:eastAsiaTheme="minorHAnsi" w:hAnsi="Arial" w:cs="Arial"/>
          <w:i/>
        </w:rPr>
        <w:t xml:space="preserve">Uczą rozpoznawania </w:t>
      </w:r>
      <w:r w:rsidR="007434AB">
        <w:rPr>
          <w:rFonts w:ascii="Arial" w:eastAsiaTheme="minorHAnsi" w:hAnsi="Arial" w:cs="Arial"/>
          <w:i/>
        </w:rPr>
        <w:br/>
      </w:r>
      <w:r w:rsidR="0087608F" w:rsidRPr="00FC6572">
        <w:rPr>
          <w:rFonts w:ascii="Arial" w:eastAsiaTheme="minorHAnsi" w:hAnsi="Arial" w:cs="Arial"/>
          <w:i/>
        </w:rPr>
        <w:t>i akceptacji własnych oraz cudzych emocji, pokazują, że każda emocja jest ważna i że wszyscy ludzie przeżywają te same uczucia, choć każdy na swój sposób. Pomagają uporać się z dziecięcymi lękami, trudnościami i wątpliwościami. Poprzez bajkę, dziecko doświadc</w:t>
      </w:r>
      <w:r w:rsidR="00FC6572">
        <w:rPr>
          <w:rFonts w:ascii="Arial" w:eastAsiaTheme="minorHAnsi" w:hAnsi="Arial" w:cs="Arial"/>
          <w:i/>
        </w:rPr>
        <w:t xml:space="preserve">za rozwiązania trudnej sytuacji, dzięki czemu </w:t>
      </w:r>
      <w:r w:rsidR="007434AB">
        <w:rPr>
          <w:rFonts w:ascii="Arial" w:eastAsiaTheme="minorHAnsi" w:hAnsi="Arial" w:cs="Arial"/>
          <w:i/>
        </w:rPr>
        <w:t>j</w:t>
      </w:r>
      <w:r w:rsidR="0087608F" w:rsidRPr="00FC6572">
        <w:rPr>
          <w:rFonts w:ascii="Arial" w:eastAsiaTheme="minorHAnsi" w:hAnsi="Arial" w:cs="Arial"/>
          <w:i/>
        </w:rPr>
        <w:t>est przekonane o swojej niezależności, wewnętrznej sile</w:t>
      </w:r>
      <w:r w:rsidR="007434AB">
        <w:rPr>
          <w:rFonts w:ascii="Arial" w:eastAsiaTheme="minorHAnsi" w:hAnsi="Arial" w:cs="Arial"/>
          <w:i/>
        </w:rPr>
        <w:t>,</w:t>
      </w:r>
      <w:r w:rsidR="0087608F" w:rsidRPr="00FC6572">
        <w:rPr>
          <w:rFonts w:ascii="Arial" w:eastAsiaTheme="minorHAnsi" w:hAnsi="Arial" w:cs="Arial"/>
          <w:i/>
        </w:rPr>
        <w:t xml:space="preserve"> buduje poczucie</w:t>
      </w:r>
      <w:r w:rsidR="007434AB">
        <w:rPr>
          <w:rFonts w:ascii="Arial" w:eastAsiaTheme="minorHAnsi" w:hAnsi="Arial" w:cs="Arial"/>
          <w:i/>
        </w:rPr>
        <w:t xml:space="preserve"> własnej wartości </w:t>
      </w:r>
      <w:r w:rsidR="007434AB">
        <w:rPr>
          <w:rFonts w:ascii="Arial" w:eastAsiaTheme="minorHAnsi" w:hAnsi="Arial" w:cs="Arial"/>
          <w:i/>
        </w:rPr>
        <w:br/>
        <w:t>i sprawczości”.</w:t>
      </w:r>
    </w:p>
    <w:p w:rsidR="00FD3AC0" w:rsidRPr="00D5314C" w:rsidRDefault="00FD3AC0" w:rsidP="005245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10"/>
        </w:rPr>
      </w:pPr>
    </w:p>
    <w:p w:rsidR="00FD3AC0" w:rsidRPr="00524534" w:rsidRDefault="007434AB" w:rsidP="005245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Bajka</w:t>
      </w:r>
      <w:r w:rsidR="00FD3AC0" w:rsidRPr="00524534">
        <w:rPr>
          <w:rFonts w:ascii="Arial" w:eastAsiaTheme="minorHAnsi" w:hAnsi="Arial" w:cs="Arial"/>
        </w:rPr>
        <w:t xml:space="preserve"> Atopowi Bohaterowie </w:t>
      </w:r>
      <w:r>
        <w:rPr>
          <w:rFonts w:ascii="Arial" w:eastAsiaTheme="minorHAnsi" w:hAnsi="Arial" w:cs="Arial"/>
        </w:rPr>
        <w:t>jest efektem</w:t>
      </w:r>
      <w:r w:rsidR="00FD3AC0" w:rsidRPr="00524534">
        <w:rPr>
          <w:rFonts w:ascii="Arial" w:eastAsiaTheme="minorHAnsi" w:hAnsi="Arial" w:cs="Arial"/>
        </w:rPr>
        <w:t xml:space="preserve"> współpracy </w:t>
      </w:r>
      <w:r w:rsidR="00FD3AC0" w:rsidRPr="007434AB">
        <w:rPr>
          <w:rFonts w:ascii="Arial" w:eastAsiaTheme="minorHAnsi" w:hAnsi="Arial" w:cs="Arial"/>
          <w:b/>
        </w:rPr>
        <w:t>a</w:t>
      </w:r>
      <w:r w:rsidR="00FD3AC0" w:rsidRPr="00524534">
        <w:rPr>
          <w:rFonts w:ascii="Arial" w:eastAsiaTheme="minorHAnsi" w:hAnsi="Arial" w:cs="Arial"/>
          <w:b/>
          <w:bCs/>
        </w:rPr>
        <w:t>utorki Roksany Jędrzejewskiej Wróbel</w:t>
      </w:r>
      <w:r w:rsidR="00FD3AC0" w:rsidRPr="00524534">
        <w:rPr>
          <w:rFonts w:ascii="Arial" w:eastAsiaTheme="minorHAnsi" w:hAnsi="Arial" w:cs="Arial"/>
        </w:rPr>
        <w:t>, </w:t>
      </w:r>
      <w:r w:rsidR="00FD3AC0" w:rsidRPr="00524534">
        <w:rPr>
          <w:rFonts w:ascii="Arial" w:eastAsiaTheme="minorHAnsi" w:hAnsi="Arial" w:cs="Arial"/>
          <w:b/>
          <w:bCs/>
        </w:rPr>
        <w:t xml:space="preserve">psycholog dziecięcej Marty </w:t>
      </w:r>
      <w:proofErr w:type="spellStart"/>
      <w:r w:rsidR="00FD3AC0" w:rsidRPr="00524534">
        <w:rPr>
          <w:rFonts w:ascii="Arial" w:eastAsiaTheme="minorHAnsi" w:hAnsi="Arial" w:cs="Arial"/>
          <w:b/>
          <w:bCs/>
        </w:rPr>
        <w:t>Żysko</w:t>
      </w:r>
      <w:proofErr w:type="spellEnd"/>
      <w:r w:rsidR="00FD3AC0" w:rsidRPr="00524534">
        <w:rPr>
          <w:rFonts w:ascii="Arial" w:eastAsiaTheme="minorHAnsi" w:hAnsi="Arial" w:cs="Arial"/>
          <w:b/>
          <w:bCs/>
        </w:rPr>
        <w:t xml:space="preserve"> -</w:t>
      </w:r>
      <w:r w:rsidR="00D5314C">
        <w:rPr>
          <w:rFonts w:ascii="Arial" w:eastAsiaTheme="minorHAnsi" w:hAnsi="Arial" w:cs="Arial"/>
          <w:b/>
          <w:bCs/>
        </w:rPr>
        <w:t xml:space="preserve"> </w:t>
      </w:r>
      <w:r w:rsidR="00FD3AC0" w:rsidRPr="00524534">
        <w:rPr>
          <w:rFonts w:ascii="Arial" w:eastAsiaTheme="minorHAnsi" w:hAnsi="Arial" w:cs="Arial"/>
          <w:b/>
          <w:bCs/>
        </w:rPr>
        <w:t>Pałub</w:t>
      </w:r>
      <w:r>
        <w:rPr>
          <w:rFonts w:ascii="Arial" w:eastAsiaTheme="minorHAnsi" w:hAnsi="Arial" w:cs="Arial"/>
          <w:b/>
          <w:bCs/>
        </w:rPr>
        <w:t>y</w:t>
      </w:r>
      <w:r w:rsidR="00FD3AC0" w:rsidRPr="00524534">
        <w:rPr>
          <w:rFonts w:ascii="Arial" w:eastAsiaTheme="minorHAnsi" w:hAnsi="Arial" w:cs="Arial"/>
        </w:rPr>
        <w:t> </w:t>
      </w:r>
      <w:r>
        <w:rPr>
          <w:rFonts w:ascii="Arial" w:eastAsiaTheme="minorHAnsi" w:hAnsi="Arial" w:cs="Arial"/>
          <w:b/>
          <w:bCs/>
        </w:rPr>
        <w:t>oraz</w:t>
      </w:r>
      <w:r w:rsidR="00FD3AC0" w:rsidRPr="00524534">
        <w:rPr>
          <w:rFonts w:ascii="Arial" w:eastAsiaTheme="minorHAnsi" w:hAnsi="Arial" w:cs="Arial"/>
          <w:b/>
          <w:bCs/>
        </w:rPr>
        <w:t xml:space="preserve"> rodziców </w:t>
      </w:r>
      <w:proofErr w:type="spellStart"/>
      <w:r w:rsidR="00FD3AC0" w:rsidRPr="00524534">
        <w:rPr>
          <w:rFonts w:ascii="Arial" w:eastAsiaTheme="minorHAnsi" w:hAnsi="Arial" w:cs="Arial"/>
          <w:b/>
          <w:bCs/>
        </w:rPr>
        <w:t>atopików</w:t>
      </w:r>
      <w:proofErr w:type="spellEnd"/>
      <w:r w:rsidR="00D5314C">
        <w:rPr>
          <w:rFonts w:ascii="Arial" w:eastAsiaTheme="minorHAnsi" w:hAnsi="Arial" w:cs="Arial"/>
          <w:b/>
          <w:bCs/>
        </w:rPr>
        <w:t xml:space="preserve">, </w:t>
      </w:r>
      <w:r w:rsidR="00D5314C" w:rsidRPr="00D5314C">
        <w:rPr>
          <w:rFonts w:ascii="Arial" w:eastAsiaTheme="minorHAnsi" w:hAnsi="Arial" w:cs="Arial"/>
          <w:bCs/>
        </w:rPr>
        <w:t>którzy dzielą się swoimi doświadczeniami związanymi z chorobą dzieci</w:t>
      </w:r>
      <w:r w:rsidR="00FD3AC0" w:rsidRPr="00D5314C">
        <w:rPr>
          <w:rFonts w:ascii="Arial" w:eastAsiaTheme="minorHAnsi" w:hAnsi="Arial" w:cs="Arial"/>
          <w:bCs/>
        </w:rPr>
        <w:t>. </w:t>
      </w:r>
    </w:p>
    <w:p w:rsidR="00155012" w:rsidRPr="0056466A" w:rsidRDefault="00155012" w:rsidP="00155012">
      <w:pPr>
        <w:spacing w:after="0"/>
        <w:jc w:val="both"/>
        <w:rPr>
          <w:rFonts w:ascii="Arial" w:hAnsi="Arial" w:cs="Arial"/>
          <w:sz w:val="16"/>
        </w:rPr>
      </w:pPr>
    </w:p>
    <w:p w:rsidR="00155012" w:rsidRPr="005A3E12" w:rsidRDefault="00155012" w:rsidP="00155012">
      <w:pPr>
        <w:spacing w:after="0"/>
        <w:jc w:val="both"/>
        <w:rPr>
          <w:rFonts w:ascii="Arial" w:hAnsi="Arial" w:cs="Arial"/>
          <w:b/>
        </w:rPr>
      </w:pPr>
      <w:r w:rsidRPr="00024811">
        <w:rPr>
          <w:rFonts w:ascii="Arial" w:hAnsi="Arial" w:cs="Arial"/>
        </w:rPr>
        <w:t>Głównymi bohaterami bajki są Emil i Emilka</w:t>
      </w:r>
      <w:r w:rsidRPr="004D21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dzieci chore na AZS.</w:t>
      </w:r>
      <w:r w:rsidRPr="004D211C">
        <w:rPr>
          <w:rFonts w:ascii="Arial" w:hAnsi="Arial" w:cs="Arial"/>
        </w:rPr>
        <w:t xml:space="preserve"> Emil ma 5 lat i uczęszcza do przedszkolnej zerówki. Jest nieśmiałym, zamkniętym w sobie chłopcem. AZS sprawia, że jest niepewny siebie, wycofany</w:t>
      </w:r>
      <w:r w:rsidR="007434AB">
        <w:rPr>
          <w:rFonts w:ascii="Arial" w:hAnsi="Arial" w:cs="Arial"/>
        </w:rPr>
        <w:t>.</w:t>
      </w:r>
      <w:r w:rsidRPr="004D211C">
        <w:rPr>
          <w:rFonts w:ascii="Arial" w:hAnsi="Arial" w:cs="Arial"/>
        </w:rPr>
        <w:t xml:space="preserve"> Emilka ma 7 lat i chodzi do drugiej klasy</w:t>
      </w:r>
      <w:r w:rsidR="007434AB">
        <w:rPr>
          <w:rFonts w:ascii="Arial" w:hAnsi="Arial" w:cs="Arial"/>
        </w:rPr>
        <w:t>,</w:t>
      </w:r>
      <w:r w:rsidRPr="004D211C">
        <w:rPr>
          <w:rFonts w:ascii="Arial" w:hAnsi="Arial" w:cs="Arial"/>
        </w:rPr>
        <w:t xml:space="preserve"> jest przeciwieństwem swojego kolegi. Lubi aktywnie spędzać czas, </w:t>
      </w:r>
      <w:r>
        <w:rPr>
          <w:rFonts w:ascii="Arial" w:hAnsi="Arial" w:cs="Arial"/>
        </w:rPr>
        <w:t xml:space="preserve">miewa trochę szalone pomysły. </w:t>
      </w:r>
      <w:r w:rsidR="00D5314C">
        <w:rPr>
          <w:rFonts w:ascii="Arial" w:hAnsi="Arial" w:cs="Arial"/>
        </w:rPr>
        <w:t>Choroba</w:t>
      </w:r>
      <w:r w:rsidRPr="004D211C">
        <w:rPr>
          <w:rFonts w:ascii="Arial" w:hAnsi="Arial" w:cs="Arial"/>
        </w:rPr>
        <w:t xml:space="preserve"> to jej wróg, z którym musi walczyć. </w:t>
      </w:r>
    </w:p>
    <w:p w:rsidR="00D5314C" w:rsidRPr="0056466A" w:rsidRDefault="00D5314C" w:rsidP="005245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18"/>
        </w:rPr>
      </w:pPr>
    </w:p>
    <w:p w:rsidR="00FD3AC0" w:rsidRPr="00524534" w:rsidRDefault="00FD3AC0" w:rsidP="005245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 w:rsidRPr="00524534">
        <w:rPr>
          <w:rFonts w:ascii="Arial" w:eastAsiaTheme="minorHAnsi" w:hAnsi="Arial" w:cs="Arial"/>
        </w:rPr>
        <w:t xml:space="preserve">W pierwszym odcinku bohaterka </w:t>
      </w:r>
      <w:r w:rsidRPr="00C6343F">
        <w:rPr>
          <w:rFonts w:ascii="Arial" w:eastAsiaTheme="minorHAnsi" w:hAnsi="Arial" w:cs="Arial"/>
          <w:b/>
        </w:rPr>
        <w:t>próbuje poradzić sobie ze złością</w:t>
      </w:r>
      <w:r w:rsidRPr="00524534">
        <w:rPr>
          <w:rFonts w:ascii="Arial" w:eastAsiaTheme="minorHAnsi" w:hAnsi="Arial" w:cs="Arial"/>
        </w:rPr>
        <w:t xml:space="preserve">, którą </w:t>
      </w:r>
      <w:r w:rsidR="00D5314C">
        <w:rPr>
          <w:rFonts w:ascii="Arial" w:eastAsiaTheme="minorHAnsi" w:hAnsi="Arial" w:cs="Arial"/>
        </w:rPr>
        <w:t>stale odczuwa ze względu na nie dający jej spokoju</w:t>
      </w:r>
      <w:r w:rsidRPr="00524534">
        <w:rPr>
          <w:rFonts w:ascii="Arial" w:eastAsiaTheme="minorHAnsi" w:hAnsi="Arial" w:cs="Arial"/>
        </w:rPr>
        <w:t> </w:t>
      </w:r>
      <w:r w:rsidRPr="00D5314C">
        <w:rPr>
          <w:rFonts w:ascii="Arial" w:eastAsiaTheme="minorHAnsi" w:hAnsi="Arial" w:cs="Arial"/>
          <w:b/>
        </w:rPr>
        <w:t>uporczyw</w:t>
      </w:r>
      <w:r w:rsidR="00C6343F" w:rsidRPr="00D5314C">
        <w:rPr>
          <w:rFonts w:ascii="Arial" w:eastAsiaTheme="minorHAnsi" w:hAnsi="Arial" w:cs="Arial"/>
          <w:b/>
        </w:rPr>
        <w:t>y świąd</w:t>
      </w:r>
      <w:r w:rsidR="00D5314C" w:rsidRPr="00D5314C">
        <w:rPr>
          <w:rFonts w:ascii="Arial" w:eastAsiaTheme="minorHAnsi" w:hAnsi="Arial" w:cs="Arial"/>
          <w:b/>
        </w:rPr>
        <w:t xml:space="preserve">, </w:t>
      </w:r>
      <w:r w:rsidR="00D5314C" w:rsidRPr="0056466A">
        <w:rPr>
          <w:rFonts w:ascii="Arial" w:eastAsiaTheme="minorHAnsi" w:hAnsi="Arial" w:cs="Arial"/>
        </w:rPr>
        <w:t>zawsze obecny w atopowym zapaleniu skóry.</w:t>
      </w:r>
    </w:p>
    <w:p w:rsidR="007434AB" w:rsidRDefault="007434AB" w:rsidP="005245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</w:p>
    <w:p w:rsidR="00FD3AC0" w:rsidRPr="00C6343F" w:rsidRDefault="00FD3AC0" w:rsidP="005245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 w:rsidRPr="0056466A">
        <w:rPr>
          <w:rFonts w:ascii="Arial" w:eastAsiaTheme="minorHAnsi" w:hAnsi="Arial" w:cs="Arial"/>
          <w:b/>
        </w:rPr>
        <w:t>Czy Emilce uda się oswoić</w:t>
      </w:r>
      <w:r w:rsidRPr="0056466A">
        <w:rPr>
          <w:rFonts w:ascii="Arial" w:eastAsiaTheme="minorHAnsi" w:hAnsi="Arial" w:cs="Arial"/>
          <w:b/>
          <w:i/>
          <w:iCs/>
        </w:rPr>
        <w:t xml:space="preserve"> </w:t>
      </w:r>
      <w:r w:rsidRPr="0056466A">
        <w:rPr>
          <w:rFonts w:ascii="Arial" w:eastAsiaTheme="minorHAnsi" w:hAnsi="Arial" w:cs="Arial"/>
          <w:b/>
          <w:iCs/>
        </w:rPr>
        <w:t>swędzącego potwora</w:t>
      </w:r>
      <w:r w:rsidRPr="00524534">
        <w:rPr>
          <w:rFonts w:ascii="Arial" w:eastAsiaTheme="minorHAnsi" w:hAnsi="Arial" w:cs="Arial"/>
        </w:rPr>
        <w:t xml:space="preserve">? Czy znajdzie sposób na opanowanie negatywnych emocji? </w:t>
      </w:r>
      <w:r w:rsidR="00D5314C">
        <w:rPr>
          <w:rFonts w:ascii="Arial" w:eastAsiaTheme="minorHAnsi" w:hAnsi="Arial" w:cs="Arial"/>
        </w:rPr>
        <w:t xml:space="preserve"> </w:t>
      </w:r>
      <w:r w:rsidR="008715F1" w:rsidRPr="007434AB">
        <w:rPr>
          <w:rFonts w:ascii="Arial" w:eastAsiaTheme="minorHAnsi" w:hAnsi="Arial" w:cs="Arial"/>
        </w:rPr>
        <w:t>Odpowiedź</w:t>
      </w:r>
      <w:r w:rsidRPr="007434AB">
        <w:rPr>
          <w:rFonts w:ascii="Arial" w:eastAsiaTheme="minorHAnsi" w:hAnsi="Arial" w:cs="Arial"/>
        </w:rPr>
        <w:t xml:space="preserve"> </w:t>
      </w:r>
      <w:r w:rsidR="008715F1" w:rsidRPr="007434AB">
        <w:rPr>
          <w:rFonts w:ascii="Arial" w:eastAsiaTheme="minorHAnsi" w:hAnsi="Arial" w:cs="Arial"/>
        </w:rPr>
        <w:t xml:space="preserve">jest dostępna </w:t>
      </w:r>
      <w:r w:rsidR="0056466A">
        <w:rPr>
          <w:rFonts w:ascii="Arial" w:eastAsiaTheme="minorHAnsi" w:hAnsi="Arial" w:cs="Arial"/>
        </w:rPr>
        <w:t xml:space="preserve">już teraz </w:t>
      </w:r>
      <w:r w:rsidRPr="007434AB">
        <w:rPr>
          <w:rFonts w:ascii="Arial" w:eastAsiaTheme="minorHAnsi" w:hAnsi="Arial" w:cs="Arial"/>
        </w:rPr>
        <w:t xml:space="preserve">na </w:t>
      </w:r>
      <w:hyperlink r:id="rId8" w:history="1">
        <w:r w:rsidRPr="007434AB">
          <w:rPr>
            <w:rFonts w:ascii="Arial" w:eastAsiaTheme="minorHAnsi" w:hAnsi="Arial" w:cs="Arial"/>
            <w:color w:val="6B006D"/>
            <w:u w:val="single" w:color="6B006D"/>
          </w:rPr>
          <w:t>www.atopowibohaterowie.pl</w:t>
        </w:r>
      </w:hyperlink>
      <w:bookmarkEnd w:id="0"/>
      <w:r w:rsidR="00C6343F" w:rsidRPr="00C6343F">
        <w:rPr>
          <w:rFonts w:ascii="Arial" w:eastAsiaTheme="minorHAnsi" w:hAnsi="Arial" w:cs="Arial"/>
          <w:color w:val="6B006D"/>
          <w:u w:val="single" w:color="6B006D"/>
        </w:rPr>
        <w:t>.</w:t>
      </w:r>
    </w:p>
    <w:p w:rsidR="00FD3AC0" w:rsidRPr="007434AB" w:rsidRDefault="00FD3AC0" w:rsidP="005245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</w:p>
    <w:p w:rsidR="00FD3AC0" w:rsidRPr="007434AB" w:rsidRDefault="00FD3AC0" w:rsidP="005245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</w:p>
    <w:p w:rsidR="00FD3AC0" w:rsidRPr="00524534" w:rsidRDefault="00FD3AC0" w:rsidP="005245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</w:rPr>
      </w:pPr>
    </w:p>
    <w:p w:rsidR="008715F1" w:rsidRPr="00FB436E" w:rsidRDefault="008715F1" w:rsidP="008715F1">
      <w:pPr>
        <w:spacing w:after="0"/>
        <w:jc w:val="both"/>
        <w:rPr>
          <w:rFonts w:ascii="Arial" w:hAnsi="Arial" w:cs="Arial"/>
          <w:b/>
          <w:sz w:val="14"/>
        </w:rPr>
      </w:pPr>
    </w:p>
    <w:p w:rsidR="00C6343F" w:rsidRDefault="00C6343F" w:rsidP="008715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6343F" w:rsidRDefault="00C6343F" w:rsidP="008715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6343F" w:rsidRDefault="00C6343F" w:rsidP="008715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6343F" w:rsidRDefault="00C6343F" w:rsidP="008715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95D68" w:rsidRDefault="00595D68" w:rsidP="008715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95D68" w:rsidRDefault="00595D68" w:rsidP="008715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95D68" w:rsidRDefault="00595D68" w:rsidP="008715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715F1" w:rsidRPr="00CC2269" w:rsidRDefault="008715F1" w:rsidP="008715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D211C">
        <w:rPr>
          <w:rFonts w:ascii="Arial" w:hAnsi="Arial" w:cs="Arial"/>
        </w:rPr>
        <w:t>Organizator</w:t>
      </w:r>
      <w:r>
        <w:rPr>
          <w:rFonts w:ascii="Arial" w:hAnsi="Arial" w:cs="Arial"/>
        </w:rPr>
        <w:t>em kampanii „Atopowi Bohaterowie” jest marka</w:t>
      </w:r>
      <w:r>
        <w:rPr>
          <w:rFonts w:ascii="Arial" w:hAnsi="Arial" w:cs="Arial"/>
          <w:b/>
        </w:rPr>
        <w:t xml:space="preserve"> </w:t>
      </w:r>
      <w:proofErr w:type="spellStart"/>
      <w:r w:rsidRPr="00024811">
        <w:rPr>
          <w:rFonts w:ascii="Arial" w:hAnsi="Arial" w:cs="Arial"/>
        </w:rPr>
        <w:t>Emolium</w:t>
      </w:r>
      <w:proofErr w:type="spellEnd"/>
      <w:r>
        <w:rPr>
          <w:rFonts w:ascii="Arial" w:hAnsi="Arial" w:cs="Arial"/>
        </w:rPr>
        <w:t>®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dla której ważna jest poprawa komfortu życia osób z przykrymi dolegliwościami skórnymi, w tym m.in. AZS. Partnerami akcji są: </w:t>
      </w:r>
      <w:r w:rsidRPr="001E6ACA">
        <w:rPr>
          <w:rFonts w:ascii="Arial" w:hAnsi="Arial" w:cs="Arial"/>
          <w:b/>
        </w:rPr>
        <w:t>Instytut Matki i Dziecka</w:t>
      </w:r>
      <w:r w:rsidRPr="00024811">
        <w:rPr>
          <w:rFonts w:ascii="Arial" w:hAnsi="Arial" w:cs="Arial"/>
        </w:rPr>
        <w:t xml:space="preserve">, </w:t>
      </w:r>
      <w:r w:rsidRPr="001E6ACA">
        <w:rPr>
          <w:rFonts w:ascii="Arial" w:hAnsi="Arial" w:cs="Arial"/>
          <w:b/>
        </w:rPr>
        <w:t>Polskie Towarzystwo Dermatologiczne</w:t>
      </w:r>
      <w:r w:rsidRPr="00024811">
        <w:rPr>
          <w:rFonts w:ascii="Arial" w:hAnsi="Arial" w:cs="Arial"/>
        </w:rPr>
        <w:t xml:space="preserve"> oraz </w:t>
      </w:r>
      <w:r w:rsidRPr="001E6ACA">
        <w:rPr>
          <w:rFonts w:ascii="Arial" w:hAnsi="Arial" w:cs="Arial"/>
          <w:b/>
        </w:rPr>
        <w:t>Komitet Ochrony Praw Dziecka</w:t>
      </w:r>
      <w:r w:rsidRPr="00024811">
        <w:rPr>
          <w:rFonts w:ascii="Arial" w:hAnsi="Arial" w:cs="Arial"/>
        </w:rPr>
        <w:t>.</w:t>
      </w:r>
    </w:p>
    <w:p w:rsidR="0056466A" w:rsidRDefault="00FD3AC0" w:rsidP="005245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524534">
        <w:rPr>
          <w:rFonts w:ascii="Arial" w:eastAsiaTheme="minorHAnsi" w:hAnsi="Arial" w:cs="Arial"/>
        </w:rPr>
        <w:t>                                  </w:t>
      </w:r>
    </w:p>
    <w:p w:rsidR="006F55E7" w:rsidRPr="00524534" w:rsidRDefault="00C1436E" w:rsidP="005245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              </w:t>
      </w:r>
      <w:r w:rsidR="00FD3AC0" w:rsidRPr="00524534">
        <w:rPr>
          <w:rFonts w:ascii="Arial" w:eastAsiaTheme="minorHAnsi" w:hAnsi="Arial" w:cs="Arial"/>
        </w:rPr>
        <w:t>                                                                                          </w:t>
      </w:r>
    </w:p>
    <w:p w:rsidR="006F55E7" w:rsidRPr="00B66907" w:rsidRDefault="006F55E7" w:rsidP="00524534">
      <w:pPr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B66907">
        <w:rPr>
          <w:rFonts w:ascii="Arial" w:hAnsi="Arial" w:cs="Arial"/>
          <w:b/>
          <w:bCs/>
          <w:sz w:val="18"/>
          <w:szCs w:val="18"/>
          <w:u w:val="single"/>
        </w:rPr>
        <w:t>Dodatkowych informacji udzielają:</w:t>
      </w:r>
    </w:p>
    <w:p w:rsidR="006F55E7" w:rsidRPr="00B66907" w:rsidRDefault="006F55E7" w:rsidP="00524534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66907">
        <w:rPr>
          <w:rFonts w:ascii="Arial" w:hAnsi="Arial" w:cs="Arial"/>
          <w:color w:val="000000"/>
          <w:sz w:val="18"/>
          <w:szCs w:val="18"/>
        </w:rPr>
        <w:t xml:space="preserve">Katarzyna RYKACZEWSKA                                                                                          </w:t>
      </w:r>
    </w:p>
    <w:p w:rsidR="006F55E7" w:rsidRPr="009A02F5" w:rsidRDefault="006F55E7" w:rsidP="00524534">
      <w:pPr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9A02F5">
        <w:rPr>
          <w:rFonts w:ascii="Arial" w:hAnsi="Arial" w:cs="Arial"/>
          <w:sz w:val="18"/>
          <w:szCs w:val="18"/>
          <w:lang w:eastAsia="pl-PL"/>
        </w:rPr>
        <w:t>Starszy Konsultant</w:t>
      </w:r>
    </w:p>
    <w:p w:rsidR="006F55E7" w:rsidRPr="00B66907" w:rsidRDefault="006F55E7" w:rsidP="00524534">
      <w:pPr>
        <w:spacing w:after="0"/>
        <w:jc w:val="both"/>
        <w:rPr>
          <w:rFonts w:ascii="Arial" w:hAnsi="Arial" w:cs="Arial"/>
          <w:sz w:val="18"/>
          <w:szCs w:val="18"/>
          <w:lang w:val="en-US" w:eastAsia="pl-PL"/>
        </w:rPr>
      </w:pPr>
      <w:r w:rsidRPr="00B66907">
        <w:rPr>
          <w:rFonts w:ascii="Arial" w:hAnsi="Arial" w:cs="Arial"/>
          <w:sz w:val="18"/>
          <w:szCs w:val="18"/>
          <w:lang w:val="en-US" w:eastAsia="pl-PL"/>
        </w:rPr>
        <w:t xml:space="preserve">TEL.: +48 </w:t>
      </w:r>
      <w:r w:rsidRPr="00B66907">
        <w:rPr>
          <w:rFonts w:ascii="Arial" w:hAnsi="Arial" w:cs="Arial"/>
          <w:color w:val="000000"/>
          <w:sz w:val="18"/>
          <w:szCs w:val="18"/>
          <w:lang w:val="en-US"/>
        </w:rPr>
        <w:t>602 600 867</w:t>
      </w:r>
    </w:p>
    <w:p w:rsidR="006F55E7" w:rsidRPr="00B66907" w:rsidRDefault="006F55E7" w:rsidP="00524534">
      <w:pPr>
        <w:spacing w:after="0"/>
        <w:jc w:val="both"/>
        <w:rPr>
          <w:rFonts w:ascii="Arial" w:hAnsi="Arial" w:cs="Arial"/>
          <w:b/>
          <w:sz w:val="18"/>
          <w:szCs w:val="18"/>
          <w:lang w:val="en-US" w:eastAsia="pl-PL"/>
        </w:rPr>
      </w:pPr>
      <w:proofErr w:type="gramStart"/>
      <w:r w:rsidRPr="00B66907">
        <w:rPr>
          <w:rFonts w:ascii="Arial" w:hAnsi="Arial" w:cs="Arial"/>
          <w:sz w:val="18"/>
          <w:szCs w:val="18"/>
          <w:lang w:val="en-US" w:eastAsia="pl-PL"/>
        </w:rPr>
        <w:t>e</w:t>
      </w:r>
      <w:proofErr w:type="gramEnd"/>
      <w:r w:rsidRPr="00B66907">
        <w:rPr>
          <w:rFonts w:ascii="Arial" w:hAnsi="Arial" w:cs="Arial"/>
          <w:sz w:val="18"/>
          <w:szCs w:val="18"/>
          <w:lang w:val="en-US" w:eastAsia="pl-PL"/>
        </w:rPr>
        <w:t xml:space="preserve">-mail: </w:t>
      </w:r>
      <w:hyperlink r:id="rId9" w:history="1">
        <w:r w:rsidRPr="00B66907">
          <w:rPr>
            <w:rStyle w:val="Hyperlink"/>
            <w:rFonts w:ascii="Arial" w:hAnsi="Arial" w:cs="Arial"/>
            <w:sz w:val="18"/>
            <w:szCs w:val="18"/>
            <w:lang w:val="en-US"/>
          </w:rPr>
          <w:t>katarzyna.rykaczewska@havasww.com</w:t>
        </w:r>
      </w:hyperlink>
      <w:r w:rsidRPr="00B66907">
        <w:rPr>
          <w:rFonts w:ascii="Arial" w:hAnsi="Arial" w:cs="Arial"/>
          <w:color w:val="0000FF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</w:t>
      </w:r>
    </w:p>
    <w:p w:rsidR="006F55E7" w:rsidRPr="00B66907" w:rsidRDefault="006F55E7" w:rsidP="00524534">
      <w:pPr>
        <w:spacing w:after="0"/>
        <w:jc w:val="both"/>
        <w:rPr>
          <w:rFonts w:ascii="Arial" w:hAnsi="Arial" w:cs="Arial"/>
          <w:sz w:val="18"/>
          <w:szCs w:val="18"/>
          <w:lang w:val="en-US" w:eastAsia="pl-PL"/>
        </w:rPr>
      </w:pPr>
    </w:p>
    <w:p w:rsidR="006F55E7" w:rsidRPr="009A02F5" w:rsidRDefault="006F55E7" w:rsidP="00524534">
      <w:pPr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9A02F5">
        <w:rPr>
          <w:rFonts w:ascii="Arial" w:hAnsi="Arial" w:cs="Arial"/>
          <w:sz w:val="18"/>
          <w:szCs w:val="18"/>
          <w:lang w:eastAsia="pl-PL"/>
        </w:rPr>
        <w:t>Alicja JABŁOŃSKA - KRZYWY</w:t>
      </w:r>
    </w:p>
    <w:p w:rsidR="006F55E7" w:rsidRPr="009A02F5" w:rsidRDefault="006F55E7" w:rsidP="00524534">
      <w:pPr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9A02F5">
        <w:rPr>
          <w:rFonts w:ascii="Arial" w:hAnsi="Arial" w:cs="Arial"/>
          <w:sz w:val="18"/>
          <w:szCs w:val="18"/>
          <w:lang w:eastAsia="pl-PL"/>
        </w:rPr>
        <w:t xml:space="preserve">PR Manager </w:t>
      </w:r>
      <w:proofErr w:type="spellStart"/>
      <w:r w:rsidRPr="009A02F5">
        <w:rPr>
          <w:rFonts w:ascii="Arial" w:hAnsi="Arial" w:cs="Arial"/>
          <w:sz w:val="18"/>
          <w:szCs w:val="18"/>
          <w:lang w:eastAsia="pl-PL"/>
        </w:rPr>
        <w:t>Dermocosmetics</w:t>
      </w:r>
      <w:proofErr w:type="spellEnd"/>
    </w:p>
    <w:p w:rsidR="006F55E7" w:rsidRPr="00B66907" w:rsidRDefault="006F55E7" w:rsidP="00524534">
      <w:pPr>
        <w:spacing w:after="0"/>
        <w:jc w:val="both"/>
        <w:rPr>
          <w:rFonts w:ascii="Arial" w:hAnsi="Arial" w:cs="Arial"/>
          <w:sz w:val="18"/>
          <w:szCs w:val="18"/>
          <w:lang w:val="en-US" w:eastAsia="pl-PL"/>
        </w:rPr>
      </w:pPr>
      <w:r w:rsidRPr="00B66907">
        <w:rPr>
          <w:rFonts w:ascii="Arial" w:hAnsi="Arial" w:cs="Arial"/>
          <w:sz w:val="18"/>
          <w:szCs w:val="18"/>
          <w:lang w:val="en-US" w:eastAsia="pl-PL"/>
        </w:rPr>
        <w:t>TEL.: +48 22 280 82 45, +48 724 247 245</w:t>
      </w:r>
    </w:p>
    <w:p w:rsidR="006F55E7" w:rsidRPr="009A02F5" w:rsidRDefault="006F55E7" w:rsidP="00524534">
      <w:pPr>
        <w:tabs>
          <w:tab w:val="left" w:pos="3165"/>
        </w:tabs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B66907">
        <w:rPr>
          <w:rFonts w:ascii="Arial" w:hAnsi="Arial" w:cs="Arial"/>
          <w:sz w:val="18"/>
          <w:szCs w:val="18"/>
          <w:lang w:val="en-US" w:eastAsia="pl-PL"/>
        </w:rPr>
        <w:t>e</w:t>
      </w:r>
      <w:proofErr w:type="gramEnd"/>
      <w:r w:rsidRPr="00B66907">
        <w:rPr>
          <w:rFonts w:ascii="Arial" w:hAnsi="Arial" w:cs="Arial"/>
          <w:sz w:val="18"/>
          <w:szCs w:val="18"/>
          <w:lang w:val="en-US" w:eastAsia="pl-PL"/>
        </w:rPr>
        <w:t xml:space="preserve">-mail: </w:t>
      </w:r>
      <w:hyperlink r:id="rId10" w:history="1">
        <w:r w:rsidRPr="00B66907">
          <w:rPr>
            <w:rStyle w:val="Hyperlink"/>
            <w:rFonts w:ascii="Arial" w:hAnsi="Arial" w:cs="Arial"/>
            <w:sz w:val="18"/>
            <w:szCs w:val="18"/>
            <w:lang w:val="en-US" w:eastAsia="pl-PL"/>
          </w:rPr>
          <w:t>alicja.krzywy@sanofi.com</w:t>
        </w:r>
      </w:hyperlink>
      <w:r w:rsidRPr="00B66907">
        <w:rPr>
          <w:rFonts w:ascii="Arial" w:hAnsi="Arial" w:cs="Arial"/>
          <w:sz w:val="18"/>
          <w:szCs w:val="18"/>
          <w:lang w:val="en-US" w:eastAsia="pl-PL"/>
        </w:rPr>
        <w:tab/>
      </w:r>
    </w:p>
    <w:p w:rsidR="006F55E7" w:rsidRPr="009A02F5" w:rsidRDefault="006F55E7" w:rsidP="00524534">
      <w:pPr>
        <w:spacing w:after="0"/>
        <w:jc w:val="both"/>
        <w:rPr>
          <w:rFonts w:ascii="Arial" w:hAnsi="Arial" w:cs="Arial"/>
          <w:b/>
          <w:sz w:val="14"/>
          <w:szCs w:val="20"/>
          <w:lang w:val="en-US"/>
        </w:rPr>
      </w:pPr>
    </w:p>
    <w:p w:rsidR="006F55E7" w:rsidRPr="009A02F5" w:rsidRDefault="006F55E7" w:rsidP="00524534">
      <w:pPr>
        <w:spacing w:after="0"/>
        <w:jc w:val="both"/>
        <w:rPr>
          <w:rFonts w:ascii="Arial" w:hAnsi="Arial" w:cs="Arial"/>
          <w:b/>
          <w:sz w:val="4"/>
          <w:szCs w:val="20"/>
          <w:lang w:val="en-US"/>
        </w:rPr>
      </w:pPr>
    </w:p>
    <w:p w:rsidR="006F55E7" w:rsidRDefault="006F55E7" w:rsidP="0052453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Informacje o </w:t>
      </w:r>
      <w:proofErr w:type="spellStart"/>
      <w:r w:rsidRPr="00243B8F">
        <w:rPr>
          <w:rFonts w:ascii="Arial" w:hAnsi="Arial" w:cs="Arial"/>
          <w:b/>
          <w:sz w:val="20"/>
          <w:szCs w:val="20"/>
        </w:rPr>
        <w:t>Emolium</w:t>
      </w:r>
      <w:proofErr w:type="spellEnd"/>
      <w:r>
        <w:rPr>
          <w:rFonts w:ascii="Arial" w:hAnsi="Arial" w:cs="Arial"/>
          <w:b/>
          <w:sz w:val="20"/>
          <w:szCs w:val="20"/>
        </w:rPr>
        <w:t>®</w:t>
      </w:r>
      <w:r w:rsidRPr="00243B8F">
        <w:rPr>
          <w:rFonts w:ascii="Arial" w:hAnsi="Arial" w:cs="Arial"/>
          <w:sz w:val="20"/>
          <w:szCs w:val="20"/>
        </w:rPr>
        <w:t xml:space="preserve"> </w:t>
      </w:r>
    </w:p>
    <w:p w:rsidR="006F55E7" w:rsidRDefault="006F55E7" w:rsidP="00524534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</w:rPr>
        <w:t>Emolium</w:t>
      </w:r>
      <w:proofErr w:type="spellEnd"/>
      <w:r>
        <w:rPr>
          <w:rFonts w:ascii="Arial" w:hAnsi="Arial" w:cs="Arial"/>
          <w:sz w:val="20"/>
          <w:szCs w:val="20"/>
        </w:rPr>
        <w:t xml:space="preserve">® to kompletne </w:t>
      </w:r>
      <w:proofErr w:type="spellStart"/>
      <w:r>
        <w:rPr>
          <w:rFonts w:ascii="Arial" w:hAnsi="Arial" w:cs="Arial"/>
          <w:sz w:val="20"/>
          <w:szCs w:val="20"/>
        </w:rPr>
        <w:t>emolienty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C82189">
        <w:rPr>
          <w:rFonts w:ascii="Arial" w:hAnsi="Arial" w:cs="Arial"/>
          <w:sz w:val="20"/>
          <w:szCs w:val="20"/>
        </w:rPr>
        <w:t xml:space="preserve">stworzone z myślą o pielęgnacji i ochronie skóry dzieci i dorosłych. Dostarczają skórze składniki niezbędne do utrzymania jej w zdrowiu i fizjologicznej równowadze. Rekomendowane są do codziennej pielęgnacji skóry wrażliwej, suchej, skłonnej do podrażnień, alergii lub zmian atopowych. Bogate formuły oparte na </w:t>
      </w:r>
      <w:r w:rsidR="00674F0C">
        <w:rPr>
          <w:rFonts w:ascii="Arial" w:hAnsi="Arial" w:cs="Arial"/>
          <w:sz w:val="20"/>
          <w:szCs w:val="20"/>
        </w:rPr>
        <w:t>sprawdzonych składnikach</w:t>
      </w:r>
      <w:r w:rsidRPr="00C82189">
        <w:rPr>
          <w:rFonts w:ascii="Arial" w:hAnsi="Arial" w:cs="Arial"/>
          <w:sz w:val="20"/>
          <w:szCs w:val="20"/>
        </w:rPr>
        <w:t xml:space="preserve"> działają zarówno na powierzchni, jak i w głębokich warstwach naskórka, chroniąc zdrowie skóry dzieci i dorosłych. </w:t>
      </w:r>
      <w:proofErr w:type="spellStart"/>
      <w:r w:rsidRPr="00C82189">
        <w:rPr>
          <w:rFonts w:ascii="Arial" w:hAnsi="Arial" w:cs="Arial"/>
          <w:sz w:val="20"/>
          <w:szCs w:val="20"/>
        </w:rPr>
        <w:t>Emolium</w:t>
      </w:r>
      <w:proofErr w:type="spellEnd"/>
      <w:r w:rsidRPr="00C82189">
        <w:rPr>
          <w:rFonts w:ascii="Arial" w:hAnsi="Arial" w:cs="Arial"/>
          <w:sz w:val="20"/>
          <w:szCs w:val="20"/>
        </w:rPr>
        <w:t xml:space="preserve"> od lat cieszy się zaufaniem lekarzy dermatologów i pediatrów, farmaceutów oraz konsumentów. Jest laureatem licznych nagród przyznawanych przez te środowiska.</w:t>
      </w:r>
    </w:p>
    <w:p w:rsidR="006F55E7" w:rsidRDefault="006F55E7" w:rsidP="00524534">
      <w:pPr>
        <w:spacing w:after="0"/>
        <w:jc w:val="both"/>
        <w:rPr>
          <w:rFonts w:ascii="Arial" w:hAnsi="Arial" w:cs="Arial"/>
          <w:b/>
          <w:sz w:val="10"/>
          <w:szCs w:val="20"/>
          <w:lang w:eastAsia="pl-PL"/>
        </w:rPr>
      </w:pPr>
    </w:p>
    <w:p w:rsidR="006F55E7" w:rsidRPr="00B66907" w:rsidRDefault="006F55E7" w:rsidP="00524534">
      <w:pPr>
        <w:spacing w:after="0"/>
        <w:jc w:val="both"/>
        <w:rPr>
          <w:rFonts w:ascii="Arial" w:hAnsi="Arial" w:cs="Arial"/>
          <w:b/>
          <w:sz w:val="10"/>
          <w:szCs w:val="20"/>
          <w:lang w:eastAsia="pl-PL"/>
        </w:rPr>
      </w:pPr>
    </w:p>
    <w:p w:rsidR="006F55E7" w:rsidRPr="00FB436E" w:rsidRDefault="006F55E7" w:rsidP="00524534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B436E">
        <w:rPr>
          <w:rFonts w:ascii="Arial" w:hAnsi="Arial" w:cs="Arial"/>
          <w:b/>
          <w:sz w:val="20"/>
          <w:szCs w:val="20"/>
          <w:lang w:eastAsia="pl-PL"/>
        </w:rPr>
        <w:t xml:space="preserve">Informacje o Nepentes Pharma </w:t>
      </w:r>
    </w:p>
    <w:p w:rsidR="006F55E7" w:rsidRPr="00FB436E" w:rsidRDefault="006F55E7" w:rsidP="00524534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B436E">
        <w:rPr>
          <w:rFonts w:ascii="Arial" w:hAnsi="Arial" w:cs="Arial"/>
          <w:sz w:val="20"/>
          <w:szCs w:val="20"/>
          <w:lang w:eastAsia="pl-PL"/>
        </w:rPr>
        <w:t xml:space="preserve">Nepentes Pharma koncentruje się na budowaniu pozycji rynkowej marek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dermokosmetycznych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 i pediatrycznych. Zajmuje drugą, pod względem wartości sprzedaży, pozycję na rynku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dermokosmetycznym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 w Polsce. Kreuje sukces takich marek, jak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Emolium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 – lider rynku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emolientów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 oraz Iwostin dedykowany skórze wrażliwej, wymagającej m.in.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naczynkowej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, ze zmianami trądzikowymi czy przebarwieniami, a także międzynarodowych marek pediatrycznych m.in.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Marimer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>, A-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cerumen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. Nepentes Pharma jest częścią Grupy Sanofi w Polsce. Więcej informacji na </w:t>
      </w:r>
      <w:hyperlink r:id="rId11" w:history="1">
        <w:r w:rsidRPr="00FB436E">
          <w:rPr>
            <w:rStyle w:val="Hyperlink"/>
            <w:rFonts w:ascii="Arial" w:hAnsi="Arial" w:cs="Arial"/>
            <w:sz w:val="20"/>
            <w:szCs w:val="20"/>
            <w:lang w:eastAsia="pl-PL"/>
          </w:rPr>
          <w:t>www.nepentes.pl</w:t>
        </w:r>
      </w:hyperlink>
      <w:r w:rsidRPr="00FB436E">
        <w:rPr>
          <w:rFonts w:ascii="Arial" w:hAnsi="Arial" w:cs="Arial"/>
          <w:sz w:val="20"/>
          <w:szCs w:val="20"/>
          <w:lang w:eastAsia="pl-PL"/>
        </w:rPr>
        <w:t>.</w:t>
      </w:r>
    </w:p>
    <w:p w:rsidR="006F55E7" w:rsidRPr="009A02F5" w:rsidRDefault="006F55E7" w:rsidP="00524534">
      <w:pPr>
        <w:spacing w:after="0"/>
        <w:jc w:val="both"/>
        <w:rPr>
          <w:rFonts w:ascii="Arial" w:hAnsi="Arial" w:cs="Arial"/>
          <w:b/>
          <w:sz w:val="6"/>
          <w:szCs w:val="20"/>
          <w:lang w:eastAsia="pl-PL"/>
        </w:rPr>
      </w:pPr>
    </w:p>
    <w:p w:rsidR="006F55E7" w:rsidRPr="00B66907" w:rsidRDefault="006F55E7" w:rsidP="00524534">
      <w:pPr>
        <w:spacing w:after="0"/>
        <w:jc w:val="both"/>
        <w:rPr>
          <w:rFonts w:ascii="Arial" w:hAnsi="Arial" w:cs="Arial"/>
          <w:b/>
          <w:sz w:val="12"/>
          <w:szCs w:val="20"/>
          <w:lang w:eastAsia="pl-PL"/>
        </w:rPr>
      </w:pPr>
    </w:p>
    <w:p w:rsidR="006F55E7" w:rsidRPr="00FB436E" w:rsidRDefault="006F55E7" w:rsidP="00524534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B436E">
        <w:rPr>
          <w:rFonts w:ascii="Arial" w:hAnsi="Arial" w:cs="Arial"/>
          <w:b/>
          <w:sz w:val="20"/>
          <w:szCs w:val="20"/>
          <w:lang w:eastAsia="pl-PL"/>
        </w:rPr>
        <w:t>Informacje o Sanofi</w:t>
      </w:r>
    </w:p>
    <w:p w:rsidR="006F55E7" w:rsidRPr="00FB436E" w:rsidRDefault="006F55E7" w:rsidP="00524534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B436E">
        <w:rPr>
          <w:rFonts w:ascii="Arial" w:hAnsi="Arial" w:cs="Arial"/>
          <w:sz w:val="20"/>
          <w:szCs w:val="20"/>
          <w:lang w:eastAsia="pl-PL"/>
        </w:rPr>
        <w:t xml:space="preserve">Firma Sanofi, działający na skalę globalną lider sektora farmaceutycznego, zajmuje się odkrywaniem, opracowywaniem i upowszechnianiem rozwiązań terapeutycznych, które zaspokajają potrzeby pacjentów. Sanofi rozwija pozycję lidera w siedmiu głównych obszarach terapeutycznych: rozwiązania dla cukrzyków, szczepionki dla ludzi, innowacyjne leki, środki ochrony zdrowia, rynki wschodzące, zdrowie zwierząt oraz nowa spółka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Genzyme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>. Firma Sanofi jest notowana na giełdach w Paryżu (EURONEXT: SAN) i Nowym Jorku (NYSE: SNY).</w:t>
      </w:r>
    </w:p>
    <w:p w:rsidR="00FD3AC0" w:rsidRDefault="006F55E7" w:rsidP="00524534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B436E">
        <w:rPr>
          <w:rFonts w:ascii="Arial" w:hAnsi="Arial" w:cs="Arial"/>
          <w:sz w:val="20"/>
          <w:szCs w:val="20"/>
          <w:lang w:eastAsia="pl-PL"/>
        </w:rPr>
        <w:t xml:space="preserve">Do Grupy Sanofi w Polsce należą: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Sanofi-Aventis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 Sp. z o.o. – producent leków innowacyjnych i OTC (bez recepty), Sanofi Pasteur, największy na świecie producent szczepionek,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Zentiva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 – lider produkcji leków generycznych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FB436E">
        <w:rPr>
          <w:rFonts w:ascii="Arial" w:hAnsi="Arial" w:cs="Arial"/>
          <w:sz w:val="20"/>
          <w:szCs w:val="20"/>
          <w:lang w:eastAsia="pl-PL"/>
        </w:rPr>
        <w:t xml:space="preserve">w Europie Środkowo-Wschodniej, Nepentes Pharma, uznana spółka działająca w branży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dermokosmetycznej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, </w:t>
      </w:r>
    </w:p>
    <w:p w:rsidR="006F55E7" w:rsidRPr="00FB436E" w:rsidRDefault="006F55E7" w:rsidP="00524534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Genzyme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, producent leków stosowanych w chorobach rzadkich oraz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Merial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, światowy lider w branży weterynaryjnej. Jedna z 112 fabryk Grupy Sanofi na świecie, jest zlokalizowana w Rzeszowie. Grupa Sanofi w Polsce zatrudnia ponad 1000 pracowników. Według danych IMS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Health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 Polska, Grupa zajmuje jedno z wiodących miejsc w krajowym rankingu największych firm farmaceutycznych. </w:t>
      </w:r>
    </w:p>
    <w:p w:rsidR="004726BF" w:rsidRPr="00C80364" w:rsidRDefault="006F55E7" w:rsidP="0052453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B436E">
        <w:rPr>
          <w:rFonts w:ascii="Arial" w:hAnsi="Arial" w:cs="Arial"/>
          <w:color w:val="000000"/>
          <w:sz w:val="20"/>
          <w:szCs w:val="20"/>
        </w:rPr>
        <w:t xml:space="preserve">Więcej informacji na: </w:t>
      </w:r>
      <w:hyperlink r:id="rId12" w:history="1">
        <w:r w:rsidRPr="00FB436E">
          <w:rPr>
            <w:rStyle w:val="Hyperlink"/>
            <w:rFonts w:ascii="Arial" w:hAnsi="Arial" w:cs="Arial"/>
            <w:sz w:val="20"/>
            <w:szCs w:val="20"/>
          </w:rPr>
          <w:t>www.sanofi.pl</w:t>
        </w:r>
      </w:hyperlink>
      <w:r w:rsidRPr="00FB436E"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3C64C400" wp14:editId="00C00E98">
            <wp:extent cx="180975" cy="180975"/>
            <wp:effectExtent l="0" t="0" r="9525" b="9525"/>
            <wp:docPr id="7" name="Obraz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3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62FC817B" wp14:editId="0C004898">
            <wp:extent cx="171450" cy="171450"/>
            <wp:effectExtent l="0" t="0" r="0" b="0"/>
            <wp:docPr id="6" name="Obraz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36E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4726BF" w:rsidRPr="00C80364" w:rsidSect="00595D68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68" w:rsidRDefault="00595D68" w:rsidP="006F55E7">
      <w:pPr>
        <w:spacing w:after="0" w:line="240" w:lineRule="auto"/>
      </w:pPr>
      <w:r>
        <w:separator/>
      </w:r>
    </w:p>
  </w:endnote>
  <w:endnote w:type="continuationSeparator" w:id="0">
    <w:p w:rsidR="00595D68" w:rsidRDefault="00595D68" w:rsidP="006F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68" w:rsidRPr="00803928" w:rsidRDefault="00595D68" w:rsidP="00803928">
    <w:pPr>
      <w:pStyle w:val="Footer"/>
      <w:jc w:val="right"/>
      <w:rPr>
        <w:sz w:val="16"/>
        <w:szCs w:val="16"/>
      </w:rPr>
    </w:pPr>
    <w:r w:rsidRPr="00803928">
      <w:rPr>
        <w:sz w:val="16"/>
        <w:szCs w:val="16"/>
      </w:rPr>
      <w:t>PL.EMOPR.15.12.02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68" w:rsidRDefault="00595D68" w:rsidP="006F55E7">
      <w:pPr>
        <w:spacing w:after="0" w:line="240" w:lineRule="auto"/>
      </w:pPr>
      <w:r>
        <w:separator/>
      </w:r>
    </w:p>
  </w:footnote>
  <w:footnote w:type="continuationSeparator" w:id="0">
    <w:p w:rsidR="00595D68" w:rsidRDefault="00595D68" w:rsidP="006F55E7">
      <w:pPr>
        <w:spacing w:after="0" w:line="240" w:lineRule="auto"/>
      </w:pPr>
      <w:r>
        <w:continuationSeparator/>
      </w:r>
    </w:p>
  </w:footnote>
  <w:footnote w:id="1">
    <w:p w:rsidR="00595D68" w:rsidRDefault="00595D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687B">
        <w:rPr>
          <w:rFonts w:ascii="Arial" w:hAnsi="Arial" w:cs="Arial"/>
          <w:sz w:val="16"/>
          <w:szCs w:val="16"/>
        </w:rPr>
        <w:t>W. Zagórska, Forum Pediatrii Praktycznej, luty 2015; 51 – 57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68" w:rsidRPr="00220659" w:rsidRDefault="00595D68" w:rsidP="00595D6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B2A59C" wp14:editId="41882CDC">
          <wp:simplePos x="0" y="0"/>
          <wp:positionH relativeFrom="column">
            <wp:posOffset>2743200</wp:posOffset>
          </wp:positionH>
          <wp:positionV relativeFrom="paragraph">
            <wp:posOffset>312420</wp:posOffset>
          </wp:positionV>
          <wp:extent cx="1114425" cy="886460"/>
          <wp:effectExtent l="0" t="0" r="9525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no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02DCFF0" wp14:editId="188EDFC4">
          <wp:simplePos x="0" y="0"/>
          <wp:positionH relativeFrom="column">
            <wp:posOffset>-295275</wp:posOffset>
          </wp:positionH>
          <wp:positionV relativeFrom="paragraph">
            <wp:posOffset>-331470</wp:posOffset>
          </wp:positionV>
          <wp:extent cx="2343150" cy="79629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mpan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C2B10CF" wp14:editId="5B30AE4A">
          <wp:simplePos x="0" y="0"/>
          <wp:positionH relativeFrom="column">
            <wp:posOffset>5605780</wp:posOffset>
          </wp:positionH>
          <wp:positionV relativeFrom="paragraph">
            <wp:posOffset>-335915</wp:posOffset>
          </wp:positionV>
          <wp:extent cx="1370330" cy="80137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olium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E7"/>
    <w:rsid w:val="000C3E7A"/>
    <w:rsid w:val="00155012"/>
    <w:rsid w:val="002072EC"/>
    <w:rsid w:val="0043696D"/>
    <w:rsid w:val="004726BF"/>
    <w:rsid w:val="00524534"/>
    <w:rsid w:val="0056466A"/>
    <w:rsid w:val="00595D68"/>
    <w:rsid w:val="00674F0C"/>
    <w:rsid w:val="006F55E7"/>
    <w:rsid w:val="007434AB"/>
    <w:rsid w:val="007F08FA"/>
    <w:rsid w:val="00803928"/>
    <w:rsid w:val="008715F1"/>
    <w:rsid w:val="0087608F"/>
    <w:rsid w:val="009B1815"/>
    <w:rsid w:val="00BE6A5B"/>
    <w:rsid w:val="00C1436E"/>
    <w:rsid w:val="00C6343F"/>
    <w:rsid w:val="00C80364"/>
    <w:rsid w:val="00D5314C"/>
    <w:rsid w:val="00D915C0"/>
    <w:rsid w:val="00F91CB6"/>
    <w:rsid w:val="00FC6572"/>
    <w:rsid w:val="00FD3AC0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6F55E7"/>
    <w:rPr>
      <w:vertAlign w:val="superscript"/>
    </w:rPr>
  </w:style>
  <w:style w:type="character" w:styleId="Hyperlink">
    <w:name w:val="Hyperlink"/>
    <w:uiPriority w:val="99"/>
    <w:unhideWhenUsed/>
    <w:rsid w:val="006F55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5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55E7"/>
  </w:style>
  <w:style w:type="paragraph" w:styleId="BalloonText">
    <w:name w:val="Balloon Text"/>
    <w:basedOn w:val="Normal"/>
    <w:link w:val="BalloonTextChar"/>
    <w:uiPriority w:val="99"/>
    <w:semiHidden/>
    <w:unhideWhenUsed/>
    <w:rsid w:val="006F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E7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5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5F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6F55E7"/>
    <w:rPr>
      <w:vertAlign w:val="superscript"/>
    </w:rPr>
  </w:style>
  <w:style w:type="character" w:styleId="Hyperlink">
    <w:name w:val="Hyperlink"/>
    <w:uiPriority w:val="99"/>
    <w:unhideWhenUsed/>
    <w:rsid w:val="006F55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5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55E7"/>
  </w:style>
  <w:style w:type="paragraph" w:styleId="BalloonText">
    <w:name w:val="Balloon Text"/>
    <w:basedOn w:val="Normal"/>
    <w:link w:val="BalloonTextChar"/>
    <w:uiPriority w:val="99"/>
    <w:semiHidden/>
    <w:unhideWhenUsed/>
    <w:rsid w:val="006F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E7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5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5F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katarzyna.rykaczewska@havasww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alicja.krzywy@sanofi.com" TargetMode="External"/><Relationship Id="rId11" Type="http://schemas.openxmlformats.org/officeDocument/2006/relationships/hyperlink" Target="http://www.nepentes.pl" TargetMode="External"/><Relationship Id="rId12" Type="http://schemas.openxmlformats.org/officeDocument/2006/relationships/hyperlink" Target="http://www.sanofi.pl" TargetMode="External"/><Relationship Id="rId13" Type="http://schemas.openxmlformats.org/officeDocument/2006/relationships/hyperlink" Target="https://twitter.com/SanofiPolska" TargetMode="External"/><Relationship Id="rId14" Type="http://schemas.openxmlformats.org/officeDocument/2006/relationships/image" Target="media/image1.jpeg"/><Relationship Id="rId15" Type="http://schemas.openxmlformats.org/officeDocument/2006/relationships/hyperlink" Target="https://www.linkedin.com/company/sanofi-polska" TargetMode="External"/><Relationship Id="rId16" Type="http://schemas.openxmlformats.org/officeDocument/2006/relationships/image" Target="media/image2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topowibohaterowi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847166-43DB-F24A-89B7-1786A4AF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5315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Krzywy, Alicja PH/PL</dc:creator>
  <cp:lastModifiedBy>MacBook MacBook</cp:lastModifiedBy>
  <cp:revision>2</cp:revision>
  <cp:lastPrinted>2015-12-17T09:13:00Z</cp:lastPrinted>
  <dcterms:created xsi:type="dcterms:W3CDTF">2015-12-17T12:06:00Z</dcterms:created>
  <dcterms:modified xsi:type="dcterms:W3CDTF">2015-12-17T12:06:00Z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-2046940608</vt:i4>
  </property>
  <property fmtid="{D5CDD505-2E9C-101B-9397-08002B2CF9AE}" pid="3" name="_NewReviewCycle">
    <vt:lpwstr/>
  </property>
  <property fmtid="{D5CDD505-2E9C-101B-9397-08002B2CF9AE}" pid="4" name="_EmailSubject">
    <vt:lpwstr>informacja prasowa, materiały</vt:lpwstr>
  </property>
  <property fmtid="{D5CDD505-2E9C-101B-9397-08002B2CF9AE}" pid="5" name="_AuthorEmail">
    <vt:lpwstr>Alicja.Krzywy@nepentes.pl</vt:lpwstr>
  </property>
  <property fmtid="{D5CDD505-2E9C-101B-9397-08002B2CF9AE}" pid="6" name="_AuthorEmailDisplayName">
    <vt:lpwstr>Krzywy, Alicja PH/PL</vt:lpwstr>
  </property>
  <property fmtid="{D5CDD505-2E9C-101B-9397-08002B2CF9AE}" pid="7" name="_PreviousAdHocReviewCycleID">
    <vt:i4>63631713</vt:i4>
  </property>
</Properties>
</file>