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8" w:rsidRPr="00E56F5D" w:rsidRDefault="008F4F98" w:rsidP="00AC432B">
      <w:pPr>
        <w:pStyle w:val="BBHeading0Lower"/>
        <w:spacing w:line="360" w:lineRule="auto"/>
        <w:jc w:val="center"/>
        <w:rPr>
          <w:rFonts w:asciiTheme="minorHAnsi" w:hAnsiTheme="minorHAnsi"/>
          <w:sz w:val="22"/>
          <w:szCs w:val="22"/>
          <w:lang w:val="pl-PL"/>
        </w:rPr>
      </w:pPr>
      <w:r w:rsidRPr="00E56F5D">
        <w:rPr>
          <w:rFonts w:asciiTheme="minorHAnsi" w:hAnsiTheme="minorHAnsi"/>
          <w:sz w:val="22"/>
          <w:szCs w:val="22"/>
          <w:lang w:val="pl-PL"/>
        </w:rPr>
        <w:t>Regulamin XXI edycji Konkursu</w:t>
      </w:r>
    </w:p>
    <w:p w:rsidR="008F4F98" w:rsidRPr="008F4F98" w:rsidRDefault="008F4F98" w:rsidP="00AC432B">
      <w:pPr>
        <w:pStyle w:val="BBHeading0Lower"/>
        <w:spacing w:line="360" w:lineRule="auto"/>
        <w:jc w:val="center"/>
        <w:rPr>
          <w:rFonts w:asciiTheme="minorHAnsi" w:hAnsiTheme="minorHAnsi"/>
          <w:sz w:val="22"/>
          <w:szCs w:val="22"/>
          <w:lang w:val="pl-PL"/>
        </w:rPr>
      </w:pPr>
      <w:r w:rsidRPr="008F4F98">
        <w:rPr>
          <w:rFonts w:asciiTheme="minorHAnsi" w:hAnsiTheme="minorHAnsi"/>
          <w:sz w:val="22"/>
          <w:szCs w:val="22"/>
          <w:lang w:val="pl-PL"/>
        </w:rPr>
        <w:t>Świat Przyjazny Dziecku</w:t>
      </w:r>
    </w:p>
    <w:p w:rsidR="008F4F98" w:rsidRPr="008F4F98" w:rsidRDefault="008F4F98" w:rsidP="00AC432B">
      <w:pPr>
        <w:pStyle w:val="BBHeading0Lower"/>
        <w:spacing w:line="360" w:lineRule="auto"/>
        <w:jc w:val="center"/>
        <w:rPr>
          <w:rFonts w:asciiTheme="minorHAnsi" w:hAnsiTheme="minorHAnsi"/>
          <w:sz w:val="22"/>
          <w:szCs w:val="22"/>
          <w:lang w:val="pl-PL"/>
        </w:rPr>
      </w:pPr>
      <w:r w:rsidRPr="008F4F98">
        <w:rPr>
          <w:rFonts w:asciiTheme="minorHAnsi" w:hAnsiTheme="minorHAnsi"/>
          <w:sz w:val="22"/>
          <w:szCs w:val="22"/>
          <w:lang w:val="pl-PL"/>
        </w:rPr>
        <w:t>na lata 2022/2023</w:t>
      </w:r>
    </w:p>
    <w:p w:rsidR="008F4F98" w:rsidRPr="008F4F98" w:rsidRDefault="008F4F98" w:rsidP="00AC432B">
      <w:pPr>
        <w:pStyle w:val="LO-normal"/>
        <w:spacing w:after="240" w:line="360" w:lineRule="auto"/>
        <w:ind w:left="720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Postanowienia wstępne:</w:t>
      </w:r>
    </w:p>
    <w:p w:rsidR="008F4F98" w:rsidRPr="008F4F98" w:rsidRDefault="008F4F98" w:rsidP="00AC432B">
      <w:pPr>
        <w:pStyle w:val="LO-normal"/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Regulamin określa cele, warunki uczestnictwa, zasady zgłaszania </w:t>
      </w:r>
      <w:r w:rsidR="003E4AD8">
        <w:rPr>
          <w:rFonts w:asciiTheme="minorHAnsi" w:eastAsia="Times New Roman" w:hAnsiTheme="minorHAnsi" w:cs="Times New Roman"/>
          <w:color w:val="000000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roduktów oraz kryteria </w:t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 xml:space="preserve">i sposób oceny, a także sposób informowania o wynikach Konkursu ogłoszonego </w:t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>i prowadzonego przez Komitet Ochrony Praw Dziecka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Podstawowe definicje:</w:t>
      </w:r>
    </w:p>
    <w:p w:rsidR="00E56F5D" w:rsidRPr="008F4F98" w:rsidRDefault="00E56F5D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bCs/>
          <w:sz w:val="22"/>
          <w:szCs w:val="22"/>
        </w:rPr>
        <w:t>Komitet Ochrony Praw Dziecka (KOPD)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:</w:t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organizacja pożytku publicznego </w:t>
      </w:r>
      <w:r w:rsidR="00BA57FF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z siedzibą w Warszawie (00-629), </w:t>
      </w:r>
      <w:proofErr w:type="spellStart"/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>ul.Oleandrów</w:t>
      </w:r>
      <w:proofErr w:type="spellEnd"/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6/III piętro zarejestrowaną </w:t>
      </w:r>
      <w:r w:rsidR="00BA57FF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rejestrze stowarzyszeń, innych organizacji społecznych i zawodowych, fundacji </w:t>
      </w:r>
      <w:r w:rsidR="00BA57FF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>i publicznych zakładów opieki zdrowotnej, prowadzonym przez Sąd Rejonowy</w:t>
      </w:r>
      <w:r w:rsidR="00BA57FF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dla m.st. Warszawy w Warszawie, XII Wydział Gospodarczy Krajowego Rejestru Sądowego pod nr </w:t>
      </w:r>
      <w:proofErr w:type="spellStart"/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>KRS</w:t>
      </w:r>
      <w:proofErr w:type="spellEnd"/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000009951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1, REGON 00107149100000, NIP 5251081346</w:t>
      </w:r>
      <w:r w:rsidR="00FE5926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E56F5D" w:rsidRPr="008F4F98" w:rsidRDefault="00E56F5D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bCs/>
          <w:sz w:val="22"/>
          <w:szCs w:val="22"/>
        </w:rPr>
        <w:t>Konkurs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: Konkurs Świat Przyjazny Dziecku, organizowany przez Komitet Ochrony Praw Dziecka.</w:t>
      </w:r>
    </w:p>
    <w:p w:rsidR="00E56F5D" w:rsidRPr="008F4F98" w:rsidRDefault="00E56F5D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bCs/>
          <w:sz w:val="22"/>
          <w:szCs w:val="22"/>
        </w:rPr>
        <w:t>Regulamin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: regulamin XXI edycji Konkursu Świat Przyjazny Dziecku na lata 2022/2023.</w:t>
      </w:r>
    </w:p>
    <w:p w:rsidR="00E56F5D" w:rsidRPr="008F4F98" w:rsidRDefault="00E56F5D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bCs/>
          <w:sz w:val="22"/>
          <w:szCs w:val="22"/>
        </w:rPr>
        <w:t>Produkt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: artykuły (w szczególności książki, zabawki, multimedia, akcesoria szkolne), gry, miejsca, portale internetowe lub inicjatywy przeznaczone dla dzieci (w wieku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0-12 lat lub w przypadku gier w wieku 0-17 lat) i inne, zgodnie z tabelą w pkt.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V.7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:rsidR="008F4F98" w:rsidRPr="00E56F5D" w:rsidRDefault="008F4F98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bookmarkStart w:id="0" w:name="_Hlk104363476"/>
      <w:r w:rsidRPr="00E56F5D">
        <w:rPr>
          <w:rFonts w:asciiTheme="minorHAnsi" w:eastAsia="Times New Roman" w:hAnsiTheme="minorHAnsi" w:cs="Times New Roman"/>
          <w:b/>
          <w:sz w:val="22"/>
          <w:szCs w:val="22"/>
        </w:rPr>
        <w:t xml:space="preserve">Zgłaszający: </w:t>
      </w:r>
      <w:r w:rsidRPr="00E56F5D">
        <w:rPr>
          <w:rFonts w:asciiTheme="minorHAnsi" w:eastAsia="Times New Roman" w:hAnsiTheme="minorHAnsi" w:cs="Times New Roman"/>
          <w:sz w:val="22"/>
          <w:szCs w:val="22"/>
        </w:rPr>
        <w:t>osoba fizyczna</w:t>
      </w:r>
      <w:r w:rsidR="005F2E92">
        <w:rPr>
          <w:rFonts w:asciiTheme="minorHAnsi" w:eastAsia="Times New Roman" w:hAnsiTheme="minorHAnsi" w:cs="Times New Roman"/>
          <w:sz w:val="22"/>
          <w:szCs w:val="22"/>
        </w:rPr>
        <w:t xml:space="preserve">, osoba </w:t>
      </w:r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prawna lub osoba nieposiadająca osobowości prawnej, posiadająca wymagane prawem: certyfikaty, atesty, zgody i autorskie prawa majątkowe lub licencje niezbędne do prowadzenia działalności związanej z Produktem lub wprowadzenia Produktu do obrotu na terenie Polski lub innego </w:t>
      </w:r>
      <w:proofErr w:type="spellStart"/>
      <w:r w:rsidRPr="00E56F5D">
        <w:rPr>
          <w:rFonts w:asciiTheme="minorHAnsi" w:eastAsia="Times New Roman" w:hAnsiTheme="minorHAnsi" w:cs="Times New Roman"/>
          <w:sz w:val="22"/>
          <w:szCs w:val="22"/>
        </w:rPr>
        <w:t>państwa</w:t>
      </w:r>
      <w:proofErr w:type="spellEnd"/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 członkowskiego Europejskiego Obszaru Gospodarczego.</w:t>
      </w:r>
    </w:p>
    <w:bookmarkEnd w:id="0"/>
    <w:p w:rsidR="008F4F98" w:rsidRPr="008F4F98" w:rsidRDefault="008F4F98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Uczestnik: </w:t>
      </w:r>
      <w:r w:rsidR="00E56F5D">
        <w:rPr>
          <w:rFonts w:asciiTheme="minorHAnsi" w:eastAsia="Times New Roman" w:hAnsiTheme="minorHAnsi" w:cs="Times New Roman"/>
          <w:sz w:val="22"/>
          <w:szCs w:val="22"/>
        </w:rPr>
        <w:t>Z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głaszający, którego Produkt został zakwalifikowan</w:t>
      </w:r>
      <w:r w:rsidR="00F81927">
        <w:rPr>
          <w:rFonts w:asciiTheme="minorHAnsi" w:eastAsia="Times New Roman" w:hAnsiTheme="minorHAnsi" w:cs="Times New Roman"/>
          <w:sz w:val="22"/>
          <w:szCs w:val="22"/>
        </w:rPr>
        <w:t>y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do udziału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 Konkursie oraz dokonał zapłaty za uczestnictwo w Konkursie, zgodnie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pkt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V Regulaminu.</w:t>
      </w:r>
    </w:p>
    <w:p w:rsidR="008F4F98" w:rsidRPr="008F4F98" w:rsidRDefault="008F4F98" w:rsidP="00AC432B">
      <w:pPr>
        <w:pStyle w:val="LO-normal"/>
        <w:numPr>
          <w:ilvl w:val="0"/>
          <w:numId w:val="7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Laureat: </w:t>
      </w:r>
      <w:r w:rsidR="00280521">
        <w:rPr>
          <w:rFonts w:asciiTheme="minorHAnsi" w:eastAsia="Times New Roman" w:hAnsiTheme="minorHAnsi" w:cs="Times New Roman"/>
          <w:sz w:val="22"/>
          <w:szCs w:val="22"/>
        </w:rPr>
        <w:t>U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czestnik, którego Produkt lub Produkty, dostały nagrodę główną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lub wyróżnienie lub nagrodę specjalną, przyznane przez Kapitułę Konkursu.</w:t>
      </w:r>
    </w:p>
    <w:p w:rsidR="008F4F98" w:rsidRPr="007301A5" w:rsidRDefault="008F4F98" w:rsidP="00AC432B">
      <w:pPr>
        <w:pStyle w:val="LO-normal"/>
        <w:numPr>
          <w:ilvl w:val="0"/>
          <w:numId w:val="7"/>
        </w:numPr>
        <w:spacing w:after="240"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bCs/>
          <w:sz w:val="22"/>
          <w:szCs w:val="22"/>
        </w:rPr>
        <w:lastRenderedPageBreak/>
        <w:t>Kapituła Konkursu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: grupa ekspertów, wyłoniona przez KOPD, składająca się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ze specjalistów, psychologów, pedagogów i ludzi kultury, oceniająca zakwalifikowane Produkty. 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Cel Konkursu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numPr>
          <w:ilvl w:val="0"/>
          <w:numId w:val="10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Celem Konkursu jest promocja Produktów, które w znaczący sposób wpływają pozytywnie na rozwój poznawczy, społeczny i emocjonalny oraz na wrażliwość estetyczną dziecka. KOPD chce w ten sposób nagrodzić najbezpieczniejsze i spełniające najwyższe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standardy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Produkty przeznaczone dla dzieci.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br/>
        <w:t xml:space="preserve">Realizacja celu Konkursu następuje poprzez przyznanie wyróżnień i nagrodzenie Produktów dla dzieci. </w:t>
      </w:r>
    </w:p>
    <w:p w:rsidR="008F4F98" w:rsidRPr="007301A5" w:rsidRDefault="008F4F98" w:rsidP="00AC432B">
      <w:pPr>
        <w:pStyle w:val="LO-normal"/>
        <w:numPr>
          <w:ilvl w:val="0"/>
          <w:numId w:val="10"/>
        </w:numPr>
        <w:spacing w:after="240"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Równoważnym celem Konkursu jest wsparcie działalności statutowej Komitetu Ochrony Praw Dziecka. Wszystkie środki finansowe pochodzące z opłat konkursowych są przeznaczane na </w:t>
      </w:r>
      <w:r w:rsidRPr="007301A5">
        <w:rPr>
          <w:rFonts w:asciiTheme="minorHAnsi" w:eastAsia="Times New Roman" w:hAnsiTheme="minorHAnsi" w:cs="Times New Roman"/>
          <w:bCs/>
          <w:sz w:val="22"/>
          <w:szCs w:val="22"/>
        </w:rPr>
        <w:t>działalność statutową Komitetu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Ochrony Praw Dziecka.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Warunki uczestnictwa w Konkursie:</w:t>
      </w:r>
    </w:p>
    <w:p w:rsidR="008F4F98" w:rsidRPr="00E56F5D" w:rsidRDefault="008F4F98" w:rsidP="00AC432B">
      <w:pPr>
        <w:pStyle w:val="LO-normal"/>
        <w:tabs>
          <w:tab w:val="left" w:pos="567"/>
        </w:tabs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Do udziału w Konkursie mogą przystąpić Zgłaszający, spełniający następujące warunki formalne:</w:t>
      </w:r>
    </w:p>
    <w:p w:rsidR="005F2E92" w:rsidRPr="005F2E92" w:rsidRDefault="008F4F98" w:rsidP="005F2E92">
      <w:pPr>
        <w:pStyle w:val="LO-normal"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bookmarkStart w:id="1" w:name="_Hlk104363485"/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Zgłaszający oświadczy, że posiada wymagane prawem: certyfikaty, atesty, zgody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i autorskie prawa majątkowe lub licencje niezbędne do prowadzenia działalności związanej z Produktem lub wprowadzenia Produktu do obrotu na terenie Polski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lub innego </w:t>
      </w:r>
      <w:proofErr w:type="spellStart"/>
      <w:r w:rsidRPr="00E56F5D">
        <w:rPr>
          <w:rFonts w:asciiTheme="minorHAnsi" w:eastAsia="Times New Roman" w:hAnsiTheme="minorHAnsi" w:cs="Times New Roman"/>
          <w:sz w:val="22"/>
          <w:szCs w:val="22"/>
        </w:rPr>
        <w:t>państwa</w:t>
      </w:r>
      <w:proofErr w:type="spellEnd"/>
      <w:r w:rsidRPr="00E56F5D">
        <w:rPr>
          <w:rFonts w:asciiTheme="minorHAnsi" w:eastAsia="Times New Roman" w:hAnsiTheme="minorHAnsi" w:cs="Times New Roman"/>
          <w:sz w:val="22"/>
          <w:szCs w:val="22"/>
        </w:rPr>
        <w:t xml:space="preserve"> członkowskiego Europejskiego Obszaru Gospodarczego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5F2E92" w:rsidRPr="005F2E92" w:rsidRDefault="008F4F98" w:rsidP="00AC432B">
      <w:pPr>
        <w:pStyle w:val="LO-normal"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5F2E92">
        <w:rPr>
          <w:rFonts w:asciiTheme="minorHAnsi" w:eastAsia="Times New Roman" w:hAnsiTheme="minorHAnsi" w:cs="Times New Roman"/>
          <w:sz w:val="22"/>
          <w:szCs w:val="22"/>
        </w:rPr>
        <w:t>Zgłaszane Produkty są dostępne w obrocie na terenie Polski lub są dostępne w ofercie Zgłaszającego</w:t>
      </w:r>
      <w:bookmarkEnd w:id="1"/>
      <w:r w:rsidR="00BA57FF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8F4F98" w:rsidRDefault="008F4F98" w:rsidP="00AC432B">
      <w:pPr>
        <w:pStyle w:val="LO-normal"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Zgłaszane Produkty nie mają charakteru militarnego i nie imitują broni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8F4F98" w:rsidRDefault="008F4F98" w:rsidP="00AC432B">
      <w:pPr>
        <w:pStyle w:val="LO-normal"/>
        <w:numPr>
          <w:ilvl w:val="0"/>
          <w:numId w:val="8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Zgłaszający dostarczy wypełnione zgłoszenie lub ankietę rejestracyjną,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zgodnie z procedurą opisaną w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pkt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VI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7301A5" w:rsidRDefault="008F4F98" w:rsidP="00AC432B">
      <w:pPr>
        <w:pStyle w:val="LO-normal"/>
        <w:numPr>
          <w:ilvl w:val="0"/>
          <w:numId w:val="8"/>
        </w:numPr>
        <w:spacing w:after="240"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Zgłaszający uiści w terminie opłatę konkursową, zgodnie z procedurą opisaną w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pkt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V.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Opłaty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A67034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Udział w Konkursie jest jednoznaczny ze wsparciem działalności charytatywnej KOPD poprzez dokonanie opłaty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konkursowej.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t>Środki</w:t>
      </w:r>
      <w:proofErr w:type="spellEnd"/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 finansowe przeznaczane są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nadziałania statutowe </w:t>
      </w:r>
      <w:proofErr w:type="spellStart"/>
      <w:r w:rsidRPr="00A67034">
        <w:rPr>
          <w:rFonts w:asciiTheme="minorHAnsi" w:eastAsia="Times New Roman" w:hAnsiTheme="minorHAnsi" w:cs="Times New Roman"/>
          <w:sz w:val="22"/>
          <w:szCs w:val="22"/>
        </w:rPr>
        <w:t>KOPD,t.j.:udzielanie</w:t>
      </w:r>
      <w:proofErr w:type="spellEnd"/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 wsparcia psychologiczno-pedagogicznego</w:t>
      </w:r>
      <w:r w:rsidR="00A67034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t>udzielanie pomocy prawnej</w:t>
      </w:r>
      <w:r w:rsidR="00A67034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t>udzielanie poradnictwa obywatelskiego</w:t>
      </w:r>
      <w:r w:rsidR="00A67034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prowadzenie 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działalności interwencyjnej, kontrolnej i profilaktycznej edukacyjno-szkoleniowej w zakresie </w:t>
      </w:r>
      <w:proofErr w:type="spellStart"/>
      <w:r w:rsidRPr="00A67034">
        <w:rPr>
          <w:rFonts w:asciiTheme="minorHAnsi" w:eastAsia="Times New Roman" w:hAnsiTheme="minorHAnsi" w:cs="Times New Roman"/>
          <w:sz w:val="22"/>
          <w:szCs w:val="22"/>
        </w:rPr>
        <w:t>ochrony</w:t>
      </w:r>
      <w:proofErr w:type="spellEnd"/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A67034">
        <w:rPr>
          <w:rFonts w:asciiTheme="minorHAnsi" w:eastAsia="Times New Roman" w:hAnsiTheme="minorHAnsi" w:cs="Times New Roman"/>
          <w:sz w:val="22"/>
          <w:szCs w:val="22"/>
        </w:rPr>
        <w:t>praw</w:t>
      </w:r>
      <w:proofErr w:type="spellEnd"/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 dziecka oraz wsparcia rodziny; 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br/>
        <w:t>oraz pozostałe działania zgodnie ze Statutem KOPD.</w:t>
      </w:r>
    </w:p>
    <w:p w:rsidR="008F4F98" w:rsidRPr="00B47A15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Opłaty konkursowe należy dokonywać na konto KOPD: </w:t>
      </w:r>
      <w:r w:rsidRPr="00B47A15">
        <w:rPr>
          <w:rFonts w:asciiTheme="minorHAnsi" w:eastAsia="Times New Roman" w:hAnsiTheme="minorHAnsi" w:cs="Times New Roman"/>
          <w:sz w:val="22"/>
          <w:szCs w:val="22"/>
        </w:rPr>
        <w:t xml:space="preserve">prowadzone przez </w:t>
      </w:r>
      <w:proofErr w:type="spellStart"/>
      <w:r w:rsidRPr="00B47A15">
        <w:rPr>
          <w:rFonts w:asciiTheme="minorHAnsi" w:eastAsia="Times New Roman" w:hAnsiTheme="minorHAnsi" w:cs="Times New Roman"/>
          <w:sz w:val="22"/>
          <w:szCs w:val="22"/>
        </w:rPr>
        <w:t>bank</w:t>
      </w:r>
      <w:proofErr w:type="spellEnd"/>
      <w:r w:rsidRPr="00B47A1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B47A15">
        <w:rPr>
          <w:rFonts w:asciiTheme="minorHAnsi" w:eastAsia="Times New Roman" w:hAnsiTheme="minorHAnsi" w:cs="Times New Roman"/>
          <w:sz w:val="22"/>
          <w:szCs w:val="22"/>
        </w:rPr>
        <w:t>BNP</w:t>
      </w:r>
      <w:proofErr w:type="spellEnd"/>
      <w:r w:rsidRPr="00B47A15">
        <w:rPr>
          <w:rFonts w:asciiTheme="minorHAnsi" w:eastAsia="Times New Roman" w:hAnsiTheme="minorHAnsi" w:cs="Times New Roman"/>
          <w:sz w:val="22"/>
          <w:szCs w:val="22"/>
        </w:rPr>
        <w:t xml:space="preserve"> Paribas Polska SA, o numerze konta:</w:t>
      </w:r>
      <w:r w:rsidRPr="00B47A15">
        <w:rPr>
          <w:rFonts w:asciiTheme="minorHAnsi" w:eastAsia="Times New Roman" w:hAnsiTheme="minorHAnsi" w:cs="Times New Roman"/>
          <w:b/>
          <w:sz w:val="22"/>
          <w:szCs w:val="22"/>
        </w:rPr>
        <w:t xml:space="preserve"> 56 1750 0009 0000 0000 0094 6389</w:t>
      </w:r>
      <w:r w:rsidRPr="00B47A15">
        <w:rPr>
          <w:rFonts w:asciiTheme="minorHAnsi" w:eastAsia="Times New Roman" w:hAnsiTheme="minorHAnsi" w:cs="Times New Roman"/>
          <w:bCs/>
          <w:sz w:val="22"/>
          <w:szCs w:val="22"/>
        </w:rPr>
        <w:t>, tytułem:</w:t>
      </w:r>
      <w:r w:rsidR="000E0F90">
        <w:rPr>
          <w:rFonts w:asciiTheme="minorHAnsi" w:eastAsia="Times New Roman" w:hAnsiTheme="minorHAnsi" w:cs="Times New Roman"/>
          <w:bCs/>
          <w:sz w:val="22"/>
          <w:szCs w:val="22"/>
        </w:rPr>
        <w:t xml:space="preserve"> Opłata za udział w XXI edycji Konkursu.</w:t>
      </w:r>
    </w:p>
    <w:p w:rsidR="008F4F98" w:rsidRPr="008F4F98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Opłatę </w:t>
      </w:r>
      <w:r w:rsidRPr="00041E35">
        <w:rPr>
          <w:rFonts w:asciiTheme="minorHAnsi" w:eastAsia="Times New Roman" w:hAnsiTheme="minorHAnsi" w:cs="Times New Roman"/>
          <w:sz w:val="22"/>
          <w:szCs w:val="22"/>
        </w:rPr>
        <w:t>konkursową</w:t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należy uiścić wraz ze zgłoszeniem Produktu do Konkursu, </w:t>
      </w:r>
      <w:r w:rsidR="00BA57FF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nie później jednak niż do </w:t>
      </w:r>
      <w:r w:rsidR="00784B5C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12</w:t>
      </w:r>
      <w:r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grudnia 2022 r. </w:t>
      </w:r>
      <w:r w:rsidRPr="008F4F98">
        <w:rPr>
          <w:rFonts w:asciiTheme="minorHAnsi" w:eastAsia="Times New Roman" w:hAnsiTheme="minorHAnsi" w:cs="Times New Roman"/>
          <w:bCs/>
          <w:color w:val="000000"/>
          <w:sz w:val="22"/>
          <w:szCs w:val="22"/>
        </w:rPr>
        <w:t>Jako dzień wpłaty uznaje się dzień zaksięgowania przelewu na rachunku KOPD.</w:t>
      </w:r>
    </w:p>
    <w:p w:rsidR="008F4F98" w:rsidRPr="007301A5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bCs/>
          <w:sz w:val="22"/>
          <w:szCs w:val="22"/>
        </w:rPr>
      </w:pPr>
      <w:r w:rsidRPr="007301A5">
        <w:rPr>
          <w:rFonts w:asciiTheme="minorHAnsi" w:eastAsia="Times New Roman" w:hAnsiTheme="minorHAnsi" w:cs="Times New Roman"/>
          <w:bCs/>
          <w:sz w:val="22"/>
          <w:szCs w:val="22"/>
        </w:rPr>
        <w:t>Brak uiszczenia opłaty, o ile nie ustalono indywidualnie innego terminu płatności, może spowodować wycofanie Produktu z Konkursu.</w:t>
      </w:r>
    </w:p>
    <w:p w:rsidR="008F4F98" w:rsidRPr="008F4F98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Opłata konkursowa może podlegać negocjacjom.</w:t>
      </w:r>
    </w:p>
    <w:p w:rsidR="008F4F98" w:rsidRPr="008F4F98" w:rsidRDefault="008F4F98" w:rsidP="00AC432B">
      <w:pPr>
        <w:pStyle w:val="LO-normal"/>
        <w:numPr>
          <w:ilvl w:val="0"/>
          <w:numId w:val="13"/>
        </w:numPr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Laureat poprzednich edycji Konkursu może uzyskać zniżkę w opłacie w drodze indywidualnej negocjacji.</w:t>
      </w:r>
    </w:p>
    <w:p w:rsidR="008F4F98" w:rsidRPr="008F4F98" w:rsidRDefault="008F4F98" w:rsidP="00AC432B">
      <w:pPr>
        <w:pStyle w:val="LO-normal"/>
        <w:numPr>
          <w:ilvl w:val="0"/>
          <w:numId w:val="13"/>
        </w:numPr>
        <w:spacing w:after="240" w:line="360" w:lineRule="auto"/>
        <w:ind w:hanging="294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Tabela opłat w danej kategorii przedstawia się następująco:</w:t>
      </w:r>
    </w:p>
    <w:tbl>
      <w:tblPr>
        <w:tblStyle w:val="TableNormal1"/>
        <w:tblW w:w="9140" w:type="dxa"/>
        <w:tblInd w:w="-10" w:type="dxa"/>
        <w:tblLayout w:type="fixed"/>
        <w:tblCellMar>
          <w:left w:w="108" w:type="dxa"/>
          <w:right w:w="108" w:type="dxa"/>
        </w:tblCellMar>
        <w:tblLook w:val="0600"/>
      </w:tblPr>
      <w:tblGrid>
        <w:gridCol w:w="4820"/>
        <w:gridCol w:w="1559"/>
        <w:gridCol w:w="1559"/>
        <w:gridCol w:w="1202"/>
      </w:tblGrid>
      <w:tr w:rsidR="008F4F98" w:rsidRPr="008F4F98" w:rsidTr="0053468C">
        <w:trPr>
          <w:trHeight w:val="95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Kategoria (w</w:t>
            </w:r>
            <w:r w:rsidR="00784B5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nawiasach </w:t>
            </w:r>
            <w:r w:rsidR="003E4AD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przykłady</w:t>
            </w:r>
            <w:r w:rsidR="00784B5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</w:t>
            </w:r>
            <w:r w:rsidR="003E4AD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roduktów do zgłoszeń</w:t>
            </w:r>
            <w:r w:rsidR="003E4AD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Pierwszy </w:t>
            </w:r>
            <w:r w:rsidR="003E4AD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rodukt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Kolejny </w:t>
            </w:r>
            <w:r w:rsidR="003E4AD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rodukt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Seria*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 xml:space="preserve">Kultura i multimedia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(płyty z muzyką dla dzieci, pisma dla dzieci, filmy, kasety audio, programy edukacyjne, radiowe i telewizyjne, filmy, spektakle, inicjatywy i wydarzenia kulturalne: spektakle, akcje)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600 zł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700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 xml:space="preserve">Książki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(książki papierowe, </w:t>
            </w:r>
            <w:proofErr w:type="spellStart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audiobooki</w:t>
            </w:r>
            <w:proofErr w:type="spellEnd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ebooki</w:t>
            </w:r>
            <w:proofErr w:type="spellEnd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)</w:t>
            </w:r>
          </w:p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Wydawnictwa do rodziców/ opiekunów: podręczniki.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640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600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640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640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700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8F4F98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700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rPr>
          <w:trHeight w:val="7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Zabawki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(zabawki, puzzle, klocki, hulajnogi, chodziki)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Gry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(gry planszowe, gry edukacyjne, gry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lastRenderedPageBreak/>
              <w:t>komputerowe)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lastRenderedPageBreak/>
              <w:t xml:space="preserve">Edukacja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(wydawnictwa edukacyjne, wydarzenia związane z edukacją, kursy dla dzieci, pikniki naukowe, inicjatywy edukacyjne, akcesoria edukacyjne)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Miejsca przyjazne dzieciom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(place zabaw, kluby, księgarnie, miejsca </w:t>
            </w:r>
            <w:proofErr w:type="spellStart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eventowe</w:t>
            </w:r>
            <w:proofErr w:type="spellEnd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, sieci handlowe, restauracje, kawiarnie, przedszkola, szkoły, kliniki, uzdrowiska, parki rozrywki)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Dom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(meble, pościel, naczynia, wanienki, lampki, dywany, wyposażenie pokoju dziecka, wózki, łóżeczka, foteliki, kosmetyki, itp.:)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Odzież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(ubranka, obuwie, ozdoby, galanteria)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447640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Internet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(sklepy internetowe, portale, strony przyjazne dzieciom, gry mobilne, </w:t>
            </w:r>
            <w:proofErr w:type="spellStart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blogi</w:t>
            </w:r>
            <w:proofErr w:type="spellEnd"/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, kampanie internetowe organizowane przez firmy, fundacje)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500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blPrEx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 xml:space="preserve">Pomoce i wyposażenia edukacyjne 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(plecaki, piórniki, kredki, zeszyty- akcesoria szkolne)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800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blPrEx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Psychomotoryczne wspieranie rozwoju (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placówki, pomoce, programy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800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blPrEx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  <w:u w:val="single"/>
              </w:rPr>
              <w:t>Nastolatki w trudnych czasach (</w:t>
            </w:r>
            <w:r w:rsidRPr="008F4F98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pomoce, programy, stymulatory ruchu, aplikacje internetowe)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> </w:t>
            </w: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000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800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8" w:rsidRPr="008F4F98" w:rsidRDefault="008F4F98" w:rsidP="00AC432B">
            <w:pPr>
              <w:pStyle w:val="LO-normal"/>
              <w:spacing w:after="24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F4F98">
              <w:rPr>
                <w:rFonts w:asciiTheme="minorHAnsi" w:eastAsia="Times New Roman" w:hAnsiTheme="minorHAnsi" w:cs="Times New Roman"/>
                <w:sz w:val="22"/>
                <w:szCs w:val="22"/>
              </w:rPr>
              <w:t>1600</w:t>
            </w:r>
            <w:r w:rsidR="00B47A1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zł</w:t>
            </w:r>
          </w:p>
        </w:tc>
      </w:tr>
      <w:tr w:rsidR="008F4F98" w:rsidRPr="008F4F98" w:rsidTr="0053468C">
        <w:tblPrEx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8F4F98" w:rsidRPr="008F4F98" w:rsidRDefault="008F4F98" w:rsidP="00AC432B">
            <w:pPr>
              <w:pStyle w:val="LO-normal"/>
              <w:spacing w:after="24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8F4F98" w:rsidRPr="008F4F98" w:rsidRDefault="008F4F98" w:rsidP="00AC432B">
            <w:pPr>
              <w:pStyle w:val="LO-normal"/>
              <w:spacing w:after="240" w:line="360" w:lineRule="auto"/>
              <w:ind w:left="72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:rsidR="008F4F98" w:rsidRPr="008F4F98" w:rsidRDefault="008F4F98" w:rsidP="00AC432B">
      <w:pPr>
        <w:pStyle w:val="LO-normal"/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*Pod słowem „seria” rozumie się – szereg odrębnych </w:t>
      </w:r>
      <w:r w:rsidR="003E4AD8">
        <w:rPr>
          <w:rFonts w:asciiTheme="minorHAnsi" w:eastAsia="Times New Roman" w:hAnsiTheme="minorHAnsi" w:cs="Times New Roman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roduktów (wydawnictw, zabawek oraz innych przedmiotów), które ostatecznie składają się w jedną całość, gdyż połączone są jednakowym znakiem, tematem, bądź innym wyróżnikiem zespalającym </w:t>
      </w:r>
      <w:r w:rsidR="003E4AD8">
        <w:rPr>
          <w:rFonts w:asciiTheme="minorHAnsi" w:eastAsia="Times New Roman" w:hAnsiTheme="minorHAnsi" w:cs="Times New Roman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rodukty w jedną całość. W przypadku wątpliwości, prawo do rozstrzygnięcia, które ze zgłoszonych produktów stanowią serię, pozostaje w gestii KOPD.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Zasady zgłaszania Produktów w Konkursie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Produkty do Konkursu można zgłaszać do</w:t>
      </w:r>
      <w:r w:rsidR="00C719FA">
        <w:rPr>
          <w:rFonts w:asciiTheme="minorHAnsi" w:eastAsia="Times New Roman" w:hAnsiTheme="minorHAnsi" w:cs="Times New Roman"/>
          <w:b/>
          <w:sz w:val="22"/>
          <w:szCs w:val="22"/>
        </w:rPr>
        <w:t xml:space="preserve"> 12</w:t>
      </w: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 grudnia 2022 r. 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Zgłoszenie do Konkursu może zostać utajnione na życzenie Zgłaszającego, jeśli jasno zastrzeże to w zgłoszeniu lub ankiecie rejestracyjnej.</w:t>
      </w:r>
    </w:p>
    <w:p w:rsidR="008F4F98" w:rsidRPr="00A67034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bCs/>
          <w:sz w:val="22"/>
          <w:szCs w:val="22"/>
        </w:rPr>
      </w:pPr>
      <w:r w:rsidRPr="00A67034">
        <w:rPr>
          <w:rFonts w:asciiTheme="minorHAnsi" w:eastAsia="Times New Roman" w:hAnsiTheme="minorHAnsi" w:cs="Times New Roman"/>
          <w:bCs/>
          <w:sz w:val="22"/>
          <w:szCs w:val="22"/>
        </w:rPr>
        <w:t xml:space="preserve">Nie ma limitów zgłoszeń ilości Produktów przez jednego Zgłaszającego, co oznacza, </w:t>
      </w:r>
      <w:r w:rsidR="00BA57FF">
        <w:rPr>
          <w:rFonts w:asciiTheme="minorHAnsi" w:eastAsia="Times New Roman" w:hAnsiTheme="minorHAnsi" w:cs="Times New Roman"/>
          <w:bCs/>
          <w:sz w:val="22"/>
          <w:szCs w:val="22"/>
        </w:rPr>
        <w:br/>
      </w:r>
      <w:r w:rsidRPr="00A67034">
        <w:rPr>
          <w:rFonts w:asciiTheme="minorHAnsi" w:eastAsia="Times New Roman" w:hAnsiTheme="minorHAnsi" w:cs="Times New Roman"/>
          <w:bCs/>
          <w:sz w:val="22"/>
          <w:szCs w:val="22"/>
        </w:rPr>
        <w:t xml:space="preserve">że jeden </w:t>
      </w:r>
      <w:r w:rsidR="007301A5" w:rsidRPr="00A67034">
        <w:rPr>
          <w:rFonts w:asciiTheme="minorHAnsi" w:eastAsia="Times New Roman" w:hAnsiTheme="minorHAnsi" w:cs="Times New Roman"/>
          <w:bCs/>
          <w:sz w:val="22"/>
          <w:szCs w:val="22"/>
        </w:rPr>
        <w:t>Zgłaszający</w:t>
      </w:r>
      <w:r w:rsidRPr="00A67034">
        <w:rPr>
          <w:rFonts w:asciiTheme="minorHAnsi" w:eastAsia="Times New Roman" w:hAnsiTheme="minorHAnsi" w:cs="Times New Roman"/>
          <w:bCs/>
          <w:sz w:val="22"/>
          <w:szCs w:val="22"/>
        </w:rPr>
        <w:t xml:space="preserve"> może zgłosić nieograniczoną liczbę Produktów. 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67034">
        <w:rPr>
          <w:rFonts w:asciiTheme="minorHAnsi" w:eastAsia="Times New Roman" w:hAnsiTheme="minorHAnsi" w:cs="Times New Roman"/>
          <w:bCs/>
          <w:sz w:val="22"/>
          <w:szCs w:val="22"/>
        </w:rPr>
        <w:t xml:space="preserve">Zgłaszane do XXI edycji Produkty (w szczególności książki, gry, itp.) nie muszą być wydane w roku 2022. Mogą to być również wznowienia i </w:t>
      </w:r>
      <w:r w:rsidR="003E4AD8" w:rsidRPr="00A67034">
        <w:rPr>
          <w:rFonts w:asciiTheme="minorHAnsi" w:eastAsia="Times New Roman" w:hAnsiTheme="minorHAnsi" w:cs="Times New Roman"/>
          <w:bCs/>
          <w:sz w:val="22"/>
          <w:szCs w:val="22"/>
        </w:rPr>
        <w:t>P</w:t>
      </w:r>
      <w:r w:rsidRPr="00A67034">
        <w:rPr>
          <w:rFonts w:asciiTheme="minorHAnsi" w:eastAsia="Times New Roman" w:hAnsiTheme="minorHAnsi" w:cs="Times New Roman"/>
          <w:bCs/>
          <w:sz w:val="22"/>
          <w:szCs w:val="22"/>
        </w:rPr>
        <w:t>rodukty z poprzednich lat</w:t>
      </w:r>
      <w:r w:rsidRPr="00A67034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Aby przystąpić do XXI edycji Konkursu, należy: wysłać drogą elektroniczną zgłoszenie na stronie </w:t>
      </w:r>
      <w:hyperlink r:id="rId9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www.swiatprzyjaznydziecku.pl</w:t>
        </w:r>
        <w:proofErr w:type="spellEnd"/>
      </w:hyperlink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lub przesłać na adres e-mail </w:t>
      </w:r>
      <w:hyperlink r:id="rId10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projekty@kopd.pl</w:t>
        </w:r>
        <w:proofErr w:type="spellEnd"/>
      </w:hyperlink>
      <w:r w:rsidRPr="008F4F98">
        <w:rPr>
          <w:rFonts w:asciiTheme="minorHAnsi" w:hAnsiTheme="minorHAnsi" w:cs="Times New Roman"/>
          <w:sz w:val="22"/>
          <w:szCs w:val="22"/>
        </w:rPr>
        <w:t xml:space="preserve"> lub </w:t>
      </w:r>
      <w:hyperlink r:id="rId11" w:history="1">
        <w:proofErr w:type="spellStart"/>
        <w:r w:rsidRPr="008F4F98">
          <w:rPr>
            <w:rStyle w:val="Hipercze"/>
            <w:rFonts w:asciiTheme="minorHAnsi" w:hAnsiTheme="minorHAnsi" w:cs="Times New Roman"/>
            <w:sz w:val="22"/>
            <w:szCs w:val="22"/>
          </w:rPr>
          <w:t>m.stachowiak@kopd.pl</w:t>
        </w:r>
      </w:hyperlink>
      <w:r w:rsidRPr="008F4F98">
        <w:rPr>
          <w:rFonts w:asciiTheme="minorHAnsi" w:eastAsia="Times New Roman" w:hAnsiTheme="minorHAnsi" w:cs="Times New Roman"/>
          <w:sz w:val="22"/>
          <w:szCs w:val="22"/>
        </w:rPr>
        <w:t>wypełnioną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ankietę rejestracyjną – może być jedna dla wielu zgłoszeń. Ankiety rejestracyjne są dostępne do pobrania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na stronie internetowej </w:t>
      </w:r>
      <w:hyperlink r:id="rId12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www.swiatprzyjaznydziecku.pl</w:t>
        </w:r>
        <w:proofErr w:type="spellEnd"/>
      </w:hyperlink>
    </w:p>
    <w:p w:rsidR="00A67034" w:rsidRPr="00447640" w:rsidRDefault="00A67034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Wysyłając ankietę rejestracyjną na adres e-mail</w:t>
      </w:r>
      <w:r w:rsidR="00D2785B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należy </w:t>
      </w:r>
      <w:r w:rsidR="000E0F90">
        <w:rPr>
          <w:rFonts w:asciiTheme="minorHAnsi" w:eastAsia="Times New Roman" w:hAnsiTheme="minorHAnsi" w:cs="Times New Roman"/>
          <w:sz w:val="22"/>
          <w:szCs w:val="22"/>
        </w:rPr>
        <w:t>dołączyć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dwa zdjęcia Produktu w formacie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jpg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., nie przekraczające 1 MB – w opakowaniu i bez opakowania. W przypadku miejsc dwa zdjęcia wybrane przez Zgłaszającego. Zgłaszając </w:t>
      </w:r>
      <w:r>
        <w:rPr>
          <w:rFonts w:asciiTheme="minorHAnsi" w:eastAsia="Times New Roman" w:hAnsiTheme="minorHAnsi" w:cs="Times New Roman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rodukty przez stronę </w:t>
      </w:r>
      <w:hyperlink r:id="rId13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www.swiatprzyjaznydziecku.pl</w:t>
        </w:r>
      </w:hyperlink>
      <w:r w:rsidRPr="008F4F98">
        <w:rPr>
          <w:rFonts w:asciiTheme="minorHAnsi" w:hAnsiTheme="minorHAnsi" w:cs="Times New Roman"/>
          <w:sz w:val="22"/>
          <w:szCs w:val="22"/>
        </w:rPr>
        <w:t>zdjęcia</w:t>
      </w:r>
      <w:proofErr w:type="spellEnd"/>
      <w:r w:rsidRPr="008F4F98">
        <w:rPr>
          <w:rFonts w:asciiTheme="minorHAnsi" w:hAnsiTheme="minorHAnsi" w:cs="Times New Roman"/>
          <w:sz w:val="22"/>
          <w:szCs w:val="22"/>
        </w:rPr>
        <w:t xml:space="preserve"> należy </w:t>
      </w:r>
      <w:r w:rsidR="000E0F90">
        <w:rPr>
          <w:rFonts w:asciiTheme="minorHAnsi" w:hAnsiTheme="minorHAnsi" w:cs="Times New Roman"/>
          <w:sz w:val="22"/>
          <w:szCs w:val="22"/>
        </w:rPr>
        <w:t>dołączyć do zgłoszenia</w:t>
      </w:r>
      <w:r w:rsidRPr="008F4F98">
        <w:rPr>
          <w:rFonts w:asciiTheme="minorHAnsi" w:hAnsiTheme="minorHAnsi" w:cs="Times New Roman"/>
          <w:sz w:val="22"/>
          <w:szCs w:val="22"/>
        </w:rPr>
        <w:t xml:space="preserve">. Dosłanie kolejnych zdjęć lub ich zmiana nie </w:t>
      </w:r>
      <w:r>
        <w:rPr>
          <w:rFonts w:asciiTheme="minorHAnsi" w:hAnsiTheme="minorHAnsi" w:cs="Times New Roman"/>
          <w:sz w:val="22"/>
          <w:szCs w:val="22"/>
        </w:rPr>
        <w:t>jest</w:t>
      </w:r>
      <w:r w:rsidRPr="008F4F98">
        <w:rPr>
          <w:rFonts w:asciiTheme="minorHAnsi" w:hAnsiTheme="minorHAnsi" w:cs="Times New Roman"/>
          <w:sz w:val="22"/>
          <w:szCs w:val="22"/>
        </w:rPr>
        <w:t xml:space="preserve"> możliw</w:t>
      </w:r>
      <w:r>
        <w:rPr>
          <w:rFonts w:asciiTheme="minorHAnsi" w:hAnsiTheme="minorHAnsi" w:cs="Times New Roman"/>
          <w:sz w:val="22"/>
          <w:szCs w:val="22"/>
        </w:rPr>
        <w:t>e</w:t>
      </w:r>
      <w:r w:rsidRPr="008F4F98">
        <w:rPr>
          <w:rFonts w:asciiTheme="minorHAnsi" w:hAnsiTheme="minorHAnsi" w:cs="Times New Roman"/>
          <w:sz w:val="22"/>
          <w:szCs w:val="22"/>
        </w:rPr>
        <w:t>.</w:t>
      </w:r>
    </w:p>
    <w:p w:rsidR="00A67034" w:rsidRPr="003E4AD8" w:rsidRDefault="00A67034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bCs/>
          <w:sz w:val="22"/>
          <w:szCs w:val="22"/>
        </w:rPr>
      </w:pP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Zgłaszający ma obowiązek podania dokładnego opisu, nazwy i kategorii zgłaszanego Produktu. Nadesłane zdjęcia, nazwy i opisy będą zamieszczane na materiałach dotyczących Konkursu bez możliwości ich zmiany.</w:t>
      </w:r>
    </w:p>
    <w:p w:rsidR="00A67034" w:rsidRPr="003E4AD8" w:rsidRDefault="00A67034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bCs/>
          <w:sz w:val="22"/>
          <w:szCs w:val="22"/>
        </w:rPr>
      </w:pP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Zgłaszający ma obowiązek podania nazwy pod jaką chce występować w materiałach dotyczących Konkursu.</w:t>
      </w:r>
    </w:p>
    <w:p w:rsidR="00A67034" w:rsidRPr="003E4AD8" w:rsidRDefault="00A67034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 xml:space="preserve">Zdjęcie Produktu należy opatrzyć jego nazwą. Dodatkowo można umieścić nazwę Zgłaszającego. 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Przesłanie ankiety rejestracyjnej lub zgłoszenia jest równoznaczne z akceptacją niniejszego Regulaminu.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Informacja o przyjęciu Produktu do Konkursu zostanie przekazana niezwłocznie Zgłaszającemu. </w:t>
      </w:r>
    </w:p>
    <w:p w:rsidR="008F4F98" w:rsidRPr="008F4F98" w:rsidRDefault="008F4F98" w:rsidP="00AC432B">
      <w:pPr>
        <w:pStyle w:val="LO-normal"/>
        <w:numPr>
          <w:ilvl w:val="0"/>
          <w:numId w:val="9"/>
        </w:numPr>
        <w:spacing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 potwierdzeniu ze strony KOPD przyjęcia zgłoszenia do Konkursu należy przesłać </w:t>
      </w:r>
      <w:r w:rsidR="000E0F90">
        <w:rPr>
          <w:rFonts w:asciiTheme="minorHAnsi" w:eastAsia="Times New Roman" w:hAnsiTheme="minorHAnsi" w:cs="Times New Roman"/>
          <w:sz w:val="22"/>
          <w:szCs w:val="22"/>
        </w:rPr>
        <w:t xml:space="preserve">dwa egzemplarze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zgłoszon</w:t>
      </w:r>
      <w:r w:rsidR="000E0F90">
        <w:rPr>
          <w:rFonts w:asciiTheme="minorHAnsi" w:eastAsia="Times New Roman" w:hAnsiTheme="minorHAnsi" w:cs="Times New Roman"/>
          <w:sz w:val="22"/>
          <w:szCs w:val="22"/>
        </w:rPr>
        <w:t>ego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Produkt/Produkty na adres KOPD (w przypadku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miejsc/inicjatyw/portali internetowych opisy oraz linki do portali internetowych na adres </w:t>
      </w:r>
      <w:hyperlink r:id="rId14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projekty@kopd.pl</w:t>
        </w:r>
        <w:proofErr w:type="spellEnd"/>
      </w:hyperlink>
      <w:r w:rsidRPr="008F4F98">
        <w:rPr>
          <w:rFonts w:asciiTheme="minorHAnsi" w:hAnsiTheme="minorHAnsi" w:cs="Times New Roman"/>
          <w:sz w:val="22"/>
          <w:szCs w:val="22"/>
        </w:rPr>
        <w:t xml:space="preserve"> lub </w:t>
      </w:r>
      <w:hyperlink r:id="rId15" w:history="1">
        <w:proofErr w:type="spellStart"/>
        <w:r w:rsidRPr="008F4F98">
          <w:rPr>
            <w:rStyle w:val="Hipercze"/>
            <w:rFonts w:asciiTheme="minorHAnsi" w:hAnsiTheme="minorHAnsi" w:cs="Times New Roman"/>
            <w:sz w:val="22"/>
            <w:szCs w:val="22"/>
          </w:rPr>
          <w:t>m.stachowiak@kopd.pl</w:t>
        </w:r>
        <w:proofErr w:type="spellEnd"/>
      </w:hyperlink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). </w:t>
      </w:r>
    </w:p>
    <w:p w:rsidR="00447640" w:rsidRPr="003E4AD8" w:rsidRDefault="008F4F98" w:rsidP="00AC432B">
      <w:pPr>
        <w:pStyle w:val="LO-normal"/>
        <w:numPr>
          <w:ilvl w:val="0"/>
          <w:numId w:val="9"/>
        </w:numPr>
        <w:spacing w:after="240" w:line="360" w:lineRule="auto"/>
        <w:ind w:hanging="360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Zgłaszający wyraża zgodę na nieodpłatne wykorzystywanie przez KOPD przesłanych zdjęć, opisów i nazw na stronach internetowych Konkursu i KOPD oraz w innych materiałach związanych z Konkursem.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Kapituła Konkursu Świat Przyjazny Dziecku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Nagrody i wyróżnienia przyznawane będą przez Kapitułę Konkursu złożoną ze specjalistów </w:t>
      </w:r>
      <w:r w:rsidR="0053468C">
        <w:rPr>
          <w:rFonts w:asciiTheme="minorHAnsi" w:eastAsia="Times New Roman" w:hAnsiTheme="minorHAnsi" w:cs="Times New Roman"/>
          <w:sz w:val="22"/>
          <w:szCs w:val="22"/>
        </w:rPr>
        <w:br/>
      </w:r>
    </w:p>
    <w:p w:rsidR="008F4F98" w:rsidRPr="008F4F98" w:rsidRDefault="008F4F98" w:rsidP="00AC432B">
      <w:pPr>
        <w:pStyle w:val="LO-normal"/>
        <w:spacing w:line="360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Artur </w:t>
      </w:r>
      <w:proofErr w:type="spellStart"/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Barciś</w:t>
      </w:r>
      <w:proofErr w:type="spellEnd"/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 –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aktor, reżyser.</w:t>
      </w:r>
    </w:p>
    <w:p w:rsidR="008F4F98" w:rsidRPr="008F4F98" w:rsidRDefault="008F4F98" w:rsidP="00AC432B">
      <w:pPr>
        <w:pStyle w:val="LO-normal"/>
        <w:spacing w:line="360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Małgorzata Janina </w:t>
      </w:r>
      <w:proofErr w:type="spellStart"/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Berwid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> – dziennikarka i animatorka kultury, autorka tekstów piosenek dla dzieci, opowiadań i scenariuszy mini-teatralnych.</w:t>
      </w:r>
    </w:p>
    <w:p w:rsidR="008F4F98" w:rsidRPr="008F4F98" w:rsidRDefault="008F4F98" w:rsidP="00AC432B">
      <w:pPr>
        <w:pStyle w:val="LO-normal"/>
        <w:spacing w:line="360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Magdalena Dulęba- Basior –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pedagog, edukator </w:t>
      </w:r>
    </w:p>
    <w:p w:rsidR="00784B5C" w:rsidRDefault="008F4F98" w:rsidP="00784B5C">
      <w:pPr>
        <w:autoSpaceDE w:val="0"/>
        <w:autoSpaceDN w:val="0"/>
        <w:adjustRightInd w:val="0"/>
        <w:spacing w:before="100" w:beforeAutospacing="1"/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Dorota </w:t>
      </w: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Karbowska</w:t>
      </w:r>
      <w:proofErr w:type="spellEnd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 - </w:t>
      </w: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Zawadzka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 – </w:t>
      </w:r>
      <w:proofErr w:type="spellStart"/>
      <w:r w:rsidRPr="00784B5C">
        <w:rPr>
          <w:rFonts w:asciiTheme="majorHAnsi" w:eastAsia="Times New Roman" w:hAnsiTheme="majorHAnsi" w:cs="Times New Roman"/>
          <w:sz w:val="22"/>
          <w:szCs w:val="22"/>
        </w:rPr>
        <w:t>Dyr</w:t>
      </w:r>
      <w:r w:rsidR="00784B5C">
        <w:rPr>
          <w:rFonts w:asciiTheme="majorHAnsi" w:eastAsia="Times New Roman" w:hAnsiTheme="majorHAnsi" w:cs="Times New Roman"/>
          <w:sz w:val="22"/>
          <w:szCs w:val="22"/>
        </w:rPr>
        <w:t>ektor</w:t>
      </w:r>
      <w:proofErr w:type="spellEnd"/>
      <w:r w:rsidR="00784B5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784B5C">
        <w:rPr>
          <w:rFonts w:asciiTheme="majorHAnsi" w:eastAsia="Times New Roman" w:hAnsiTheme="majorHAnsi" w:cs="Times New Roman"/>
          <w:sz w:val="22"/>
          <w:szCs w:val="22"/>
        </w:rPr>
        <w:t>Marketingu</w:t>
      </w:r>
      <w:proofErr w:type="spellEnd"/>
      <w:r w:rsidR="00784B5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784B5C">
        <w:rPr>
          <w:rFonts w:asciiTheme="majorHAnsi" w:eastAsia="Times New Roman" w:hAnsiTheme="majorHAnsi" w:cs="Times New Roman"/>
          <w:sz w:val="22"/>
          <w:szCs w:val="22"/>
        </w:rPr>
        <w:t>Barlinek</w:t>
      </w:r>
      <w:proofErr w:type="spellEnd"/>
      <w:r w:rsidR="00784B5C">
        <w:rPr>
          <w:rFonts w:asciiTheme="majorHAnsi" w:eastAsia="Times New Roman" w:hAnsiTheme="majorHAnsi" w:cs="Times New Roman"/>
          <w:sz w:val="22"/>
          <w:szCs w:val="22"/>
        </w:rPr>
        <w:t xml:space="preserve"> S.A.</w:t>
      </w:r>
    </w:p>
    <w:p w:rsidR="00784B5C" w:rsidRDefault="008F4F98" w:rsidP="00784B5C">
      <w:pPr>
        <w:autoSpaceDE w:val="0"/>
        <w:autoSpaceDN w:val="0"/>
        <w:adjustRightInd w:val="0"/>
        <w:spacing w:before="100" w:beforeAutospacing="1"/>
        <w:ind w:left="720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Mirosława</w:t>
      </w:r>
      <w:proofErr w:type="spellEnd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Kątna</w:t>
      </w:r>
      <w:proofErr w:type="spellEnd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 – </w:t>
      </w:r>
      <w:proofErr w:type="spellStart"/>
      <w:r w:rsidRPr="00784B5C">
        <w:rPr>
          <w:rFonts w:asciiTheme="majorHAnsi" w:eastAsia="Times New Roman" w:hAnsiTheme="majorHAnsi" w:cs="Times New Roman"/>
          <w:bCs/>
          <w:sz w:val="22"/>
          <w:szCs w:val="22"/>
        </w:rPr>
        <w:t>Przewodnicząca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 Zarządu </w:t>
      </w:r>
      <w:proofErr w:type="spellStart"/>
      <w:r w:rsidRPr="00784B5C">
        <w:rPr>
          <w:rFonts w:asciiTheme="majorHAnsi" w:eastAsia="Times New Roman" w:hAnsiTheme="majorHAnsi" w:cs="Times New Roman"/>
          <w:sz w:val="22"/>
          <w:szCs w:val="22"/>
        </w:rPr>
        <w:t>Krajowego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 KOPD</w:t>
      </w:r>
      <w:r w:rsidR="00784B5C" w:rsidRPr="00784B5C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="00784B5C" w:rsidRPr="00784B5C">
        <w:rPr>
          <w:rFonts w:asciiTheme="majorHAnsi" w:eastAsia="Times New Roman" w:hAnsiTheme="majorHAnsi" w:cs="Times New Roman"/>
          <w:sz w:val="22"/>
          <w:szCs w:val="22"/>
        </w:rPr>
        <w:t>psycholog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784B5C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784B5C" w:rsidRPr="00784B5C" w:rsidRDefault="00784B5C" w:rsidP="00784B5C">
      <w:pPr>
        <w:autoSpaceDE w:val="0"/>
        <w:autoSpaceDN w:val="0"/>
        <w:adjustRightInd w:val="0"/>
        <w:spacing w:before="100" w:beforeAutospacing="1"/>
        <w:ind w:left="720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Katarzyna </w:t>
      </w: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Kubacka</w:t>
      </w:r>
      <w:proofErr w:type="spellEnd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- </w:t>
      </w:r>
      <w:proofErr w:type="spellStart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Seweryn</w:t>
      </w:r>
      <w:proofErr w:type="spellEnd"/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784B5C">
        <w:rPr>
          <w:rFonts w:asciiTheme="majorHAnsi" w:eastAsia="Times New Roman" w:hAnsiTheme="majorHAnsi"/>
          <w:lang w:val="pl-PL" w:eastAsia="pl-PL" w:bidi="ar-SA"/>
        </w:rPr>
        <w:t>Prezes Fundacji Kultury i Sztuki TAKI JESTEM</w:t>
      </w:r>
      <w:r>
        <w:rPr>
          <w:rFonts w:asciiTheme="majorHAnsi" w:eastAsia="Times New Roman" w:hAnsiTheme="majorHAnsi" w:cs="Times New Roman"/>
          <w:lang w:val="pl-PL" w:eastAsia="pl-PL" w:bidi="ar-SA"/>
        </w:rPr>
        <w:t xml:space="preserve">. </w:t>
      </w:r>
      <w:r w:rsidRPr="00784B5C">
        <w:rPr>
          <w:rFonts w:asciiTheme="majorHAnsi" w:eastAsia="Times New Roman" w:hAnsiTheme="majorHAnsi"/>
          <w:lang w:val="pl-PL" w:eastAsia="pl-PL" w:bidi="ar-SA"/>
        </w:rPr>
        <w:t>Twórczyni Akademii Filmowej Otwórz oczy! i Festiwalu Filmów-Spotkań </w:t>
      </w:r>
      <w:proofErr w:type="spellStart"/>
      <w:r w:rsidRPr="00784B5C">
        <w:rPr>
          <w:rFonts w:asciiTheme="majorHAnsi" w:eastAsia="Times New Roman" w:hAnsiTheme="majorHAnsi"/>
          <w:lang w:val="pl-PL" w:eastAsia="pl-PL" w:bidi="ar-SA"/>
        </w:rPr>
        <w:t>NieZwykłych</w:t>
      </w:r>
      <w:proofErr w:type="spellEnd"/>
    </w:p>
    <w:p w:rsidR="00784B5C" w:rsidRPr="00784B5C" w:rsidRDefault="00784B5C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8F4F98" w:rsidRPr="00784B5C" w:rsidRDefault="008F4F98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Magdalena Łazarkiewicz –  </w:t>
      </w:r>
      <w:r w:rsidRPr="00784B5C">
        <w:rPr>
          <w:rFonts w:asciiTheme="majorHAnsi" w:eastAsia="Times New Roman" w:hAnsiTheme="majorHAnsi" w:cs="Times New Roman"/>
          <w:sz w:val="22"/>
          <w:szCs w:val="22"/>
        </w:rPr>
        <w:t> reżyser filmowy, teatralny, telewizyjny, scenarzystka.</w:t>
      </w:r>
    </w:p>
    <w:p w:rsidR="00784B5C" w:rsidRDefault="008F4F98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Justyna Marszałkowska-Jakubik</w:t>
      </w:r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 –</w:t>
      </w:r>
      <w:r w:rsidR="00784B5C">
        <w:rPr>
          <w:rFonts w:asciiTheme="majorHAnsi" w:eastAsia="Times New Roman" w:hAnsiTheme="majorHAnsi" w:cs="Times New Roman"/>
          <w:sz w:val="22"/>
          <w:szCs w:val="22"/>
        </w:rPr>
        <w:t>dietetyk</w:t>
      </w:r>
    </w:p>
    <w:p w:rsidR="00784B5C" w:rsidRDefault="008F4F98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 xml:space="preserve">Dorota Mazurek </w:t>
      </w:r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Dyrektor Wydawnictwa UNIT, Dyrektor Redakcji magazynu Świat Zabawek, oraz pomysłodawczyni Dziecka w Warszawie </w:t>
      </w:r>
    </w:p>
    <w:p w:rsidR="008F4F98" w:rsidRPr="00784B5C" w:rsidRDefault="008F4F98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84B5C">
        <w:rPr>
          <w:rFonts w:asciiTheme="majorHAnsi" w:eastAsia="Times New Roman" w:hAnsiTheme="majorHAnsi" w:cs="Times New Roman"/>
          <w:b/>
          <w:sz w:val="22"/>
          <w:szCs w:val="22"/>
        </w:rPr>
        <w:t>Anna Oka</w:t>
      </w:r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- dziennikarka i redaktorka, autorka </w:t>
      </w:r>
      <w:proofErr w:type="spellStart"/>
      <w:r w:rsidRPr="00784B5C">
        <w:rPr>
          <w:rFonts w:asciiTheme="majorHAnsi" w:eastAsia="Times New Roman" w:hAnsiTheme="majorHAnsi" w:cs="Times New Roman"/>
          <w:sz w:val="22"/>
          <w:szCs w:val="22"/>
        </w:rPr>
        <w:t>bloga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784B5C">
        <w:rPr>
          <w:rFonts w:asciiTheme="majorHAnsi" w:eastAsia="Times New Roman" w:hAnsiTheme="majorHAnsi" w:cs="Times New Roman"/>
          <w:sz w:val="22"/>
          <w:szCs w:val="22"/>
        </w:rPr>
        <w:t>Zabawkator</w:t>
      </w:r>
      <w:proofErr w:type="spellEnd"/>
      <w:r w:rsidRPr="00784B5C">
        <w:rPr>
          <w:rFonts w:asciiTheme="majorHAnsi" w:eastAsia="Times New Roman" w:hAnsiTheme="majorHAnsi" w:cs="Times New Roman"/>
          <w:sz w:val="22"/>
          <w:szCs w:val="22"/>
        </w:rPr>
        <w:t>.</w:t>
      </w:r>
    </w:p>
    <w:p w:rsidR="008F4F98" w:rsidRPr="00784B5C" w:rsidRDefault="008F4F98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84B5C">
        <w:rPr>
          <w:rFonts w:asciiTheme="majorHAnsi" w:eastAsia="Times New Roman" w:hAnsiTheme="majorHAnsi" w:cs="Times New Roman"/>
          <w:b/>
          <w:sz w:val="20"/>
          <w:szCs w:val="20"/>
        </w:rPr>
        <w:t>Aleksandra Piotrowska</w:t>
      </w:r>
      <w:r w:rsidRPr="00784B5C">
        <w:rPr>
          <w:rFonts w:asciiTheme="majorHAnsi" w:eastAsia="Times New Roman" w:hAnsiTheme="majorHAnsi" w:cs="Times New Roman"/>
          <w:sz w:val="20"/>
          <w:szCs w:val="20"/>
        </w:rPr>
        <w:t xml:space="preserve"> – doktor psychologii. Pracownik naukowy.</w:t>
      </w:r>
      <w:r w:rsidRPr="00784B5C">
        <w:rPr>
          <w:rFonts w:asciiTheme="majorHAnsi" w:eastAsia="Times New Roman" w:hAnsiTheme="majorHAnsi" w:cs="Times New Roman"/>
          <w:sz w:val="20"/>
          <w:szCs w:val="20"/>
        </w:rPr>
        <w:br/>
      </w:r>
      <w:r w:rsidRPr="00784B5C">
        <w:rPr>
          <w:rFonts w:asciiTheme="majorHAnsi" w:eastAsia="Times New Roman" w:hAnsiTheme="majorHAnsi" w:cs="Times New Roman"/>
          <w:b/>
          <w:sz w:val="20"/>
          <w:szCs w:val="20"/>
        </w:rPr>
        <w:t>Magdalena Stachowiak-Alexandrowicz – </w:t>
      </w:r>
      <w:r w:rsidRPr="00784B5C">
        <w:rPr>
          <w:rFonts w:asciiTheme="majorHAnsi" w:eastAsia="Times New Roman" w:hAnsiTheme="majorHAnsi" w:cs="Times New Roman"/>
          <w:sz w:val="20"/>
          <w:szCs w:val="20"/>
        </w:rPr>
        <w:t xml:space="preserve">Manager ds. </w:t>
      </w:r>
      <w:proofErr w:type="spellStart"/>
      <w:r w:rsidRPr="00784B5C">
        <w:rPr>
          <w:rFonts w:asciiTheme="majorHAnsi" w:eastAsia="Times New Roman" w:hAnsiTheme="majorHAnsi" w:cs="Times New Roman"/>
          <w:sz w:val="20"/>
          <w:szCs w:val="20"/>
        </w:rPr>
        <w:t>PR</w:t>
      </w:r>
      <w:proofErr w:type="spellEnd"/>
      <w:r w:rsidRPr="00784B5C">
        <w:rPr>
          <w:rFonts w:asciiTheme="majorHAnsi" w:eastAsia="Times New Roman" w:hAnsiTheme="majorHAnsi" w:cs="Times New Roman"/>
          <w:sz w:val="20"/>
          <w:szCs w:val="20"/>
        </w:rPr>
        <w:t xml:space="preserve"> i promocji KOPD, współtwórczyni i organizatorka Konkursu od 2002 r. </w:t>
      </w:r>
    </w:p>
    <w:p w:rsidR="00784B5C" w:rsidRPr="00784B5C" w:rsidRDefault="00784B5C" w:rsidP="00AC432B">
      <w:pPr>
        <w:pStyle w:val="LO-normal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84B5C">
        <w:rPr>
          <w:rFonts w:asciiTheme="majorHAnsi" w:eastAsia="Times New Roman" w:hAnsiTheme="majorHAnsi" w:cs="Times New Roman"/>
          <w:b/>
          <w:sz w:val="20"/>
          <w:szCs w:val="20"/>
        </w:rPr>
        <w:t>Andrzej Seweryn</w:t>
      </w:r>
      <w:r w:rsidRPr="00784B5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784B5C">
        <w:rPr>
          <w:rFonts w:asciiTheme="majorHAnsi" w:hAnsiTheme="majorHAnsi" w:cs="Arial"/>
          <w:color w:val="000000"/>
          <w:sz w:val="20"/>
          <w:szCs w:val="20"/>
        </w:rPr>
        <w:t>aktor i reżyser teatralny oraz filmowy; pedagog, dyrektor Teatru Polskiego.</w:t>
      </w:r>
    </w:p>
    <w:p w:rsidR="008F4F98" w:rsidRPr="00784B5C" w:rsidRDefault="008F4F98" w:rsidP="00AC432B">
      <w:pPr>
        <w:pStyle w:val="LO-normal"/>
        <w:spacing w:line="360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84B5C">
        <w:rPr>
          <w:rFonts w:asciiTheme="majorHAnsi" w:eastAsia="Times New Roman" w:hAnsiTheme="majorHAnsi" w:cs="Times New Roman"/>
          <w:b/>
          <w:sz w:val="20"/>
          <w:szCs w:val="20"/>
        </w:rPr>
        <w:t xml:space="preserve">Katarzyna </w:t>
      </w:r>
      <w:proofErr w:type="spellStart"/>
      <w:r w:rsidRPr="00784B5C">
        <w:rPr>
          <w:rFonts w:asciiTheme="majorHAnsi" w:eastAsia="Times New Roman" w:hAnsiTheme="majorHAnsi" w:cs="Times New Roman"/>
          <w:b/>
          <w:sz w:val="20"/>
          <w:szCs w:val="20"/>
        </w:rPr>
        <w:t>Stoparczyk</w:t>
      </w:r>
      <w:proofErr w:type="spellEnd"/>
      <w:r w:rsidRPr="00784B5C">
        <w:rPr>
          <w:rFonts w:asciiTheme="majorHAnsi" w:eastAsia="Times New Roman" w:hAnsiTheme="majorHAnsi" w:cs="Times New Roman"/>
          <w:sz w:val="20"/>
          <w:szCs w:val="20"/>
        </w:rPr>
        <w:t xml:space="preserve"> – dziennikarka radiowa i telewizyjna. Autorka książek </w:t>
      </w:r>
      <w:r w:rsidR="00BA57FF" w:rsidRPr="00784B5C">
        <w:rPr>
          <w:rFonts w:asciiTheme="majorHAnsi" w:eastAsia="Times New Roman" w:hAnsiTheme="majorHAnsi" w:cs="Times New Roman"/>
          <w:sz w:val="20"/>
          <w:szCs w:val="20"/>
        </w:rPr>
        <w:br/>
      </w:r>
      <w:r w:rsidRPr="00784B5C">
        <w:rPr>
          <w:rFonts w:asciiTheme="minorHAnsi" w:eastAsia="Times New Roman" w:hAnsiTheme="minorHAnsi" w:cs="Times New Roman"/>
          <w:sz w:val="20"/>
          <w:szCs w:val="20"/>
        </w:rPr>
        <w:t>dla dzieci, a także scenariuszy spektakli teatralnych.</w:t>
      </w:r>
    </w:p>
    <w:p w:rsidR="008F4F98" w:rsidRPr="008F4F98" w:rsidRDefault="008F4F98" w:rsidP="00AC432B">
      <w:pPr>
        <w:pStyle w:val="LO-normal"/>
        <w:spacing w:line="360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Anna </w:t>
      </w:r>
      <w:proofErr w:type="spellStart"/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Wakulak</w:t>
      </w:r>
      <w:proofErr w:type="spellEnd"/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 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– wydawca i Redaktor Naczelna profesjonalnego magazynu branżowego Rynek Zabawek. </w:t>
      </w:r>
    </w:p>
    <w:p w:rsidR="008F4F98" w:rsidRPr="008F4F98" w:rsidRDefault="008F4F98" w:rsidP="00AC432B">
      <w:pPr>
        <w:pStyle w:val="LO-normal"/>
        <w:tabs>
          <w:tab w:val="left" w:pos="7555"/>
        </w:tabs>
        <w:spacing w:after="240" w:line="360" w:lineRule="auto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Dorota Zawadzka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– psycholog rozwojowy,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Superniania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Sposób oceny w Konkursie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sz w:val="22"/>
          <w:szCs w:val="22"/>
        </w:rPr>
        <w:lastRenderedPageBreak/>
        <w:t>Kapituła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Konkursu po zapoznaniu się ze zgłoszeniami, w trakcie obrad głosuje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nad przyznaniem nagród głównych i wyróżnień. </w:t>
      </w:r>
    </w:p>
    <w:p w:rsidR="008F4F98" w:rsidRPr="008F4F98" w:rsidRDefault="008F4F98" w:rsidP="00AC432B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Nie ma limitów nagród głównych ani wyróżnień.</w:t>
      </w:r>
    </w:p>
    <w:p w:rsidR="008F4F98" w:rsidRPr="003E4AD8" w:rsidRDefault="008F4F98" w:rsidP="00AC432B">
      <w:pPr>
        <w:pStyle w:val="LO-normal"/>
        <w:numPr>
          <w:ilvl w:val="0"/>
          <w:numId w:val="14"/>
        </w:numPr>
        <w:spacing w:after="240" w:line="360" w:lineRule="auto"/>
        <w:ind w:hanging="360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Kapituła </w:t>
      </w:r>
      <w:r w:rsidRPr="007301A5">
        <w:rPr>
          <w:rFonts w:asciiTheme="minorHAnsi" w:eastAsia="Times New Roman" w:hAnsiTheme="minorHAnsi" w:cs="Times New Roman"/>
          <w:bCs/>
          <w:sz w:val="22"/>
          <w:szCs w:val="22"/>
        </w:rPr>
        <w:t>Konkursu</w:t>
      </w: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 może przyznać nagrodę specjalną. 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Kryteria oceny przyjętych do Konkursu Produktów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Kapituła Konkursu kierować się będzie następującymi składowymi oceny: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bezpieczeństwo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i jakość wykonania,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pomysł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, innowacyjność,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wpływ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na rozwój poznawczy, społeczny i emocjonalny dziecka,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funkcjonalność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estetyka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i design,</w:t>
      </w:r>
    </w:p>
    <w:p w:rsidR="008F4F98" w:rsidRPr="008F4F98" w:rsidRDefault="008F4F98" w:rsidP="00AC432B">
      <w:pPr>
        <w:pStyle w:val="LO-normal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dostosowanie</w:t>
      </w:r>
      <w:r w:rsidR="00784B5C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784B5C">
        <w:rPr>
          <w:rFonts w:asciiTheme="minorHAnsi" w:eastAsia="Times New Roman" w:hAnsiTheme="minorHAnsi" w:cs="Times New Roman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roduktu pod względem formy i treści do wieku rozwojowego dziecka,</w:t>
      </w:r>
    </w:p>
    <w:p w:rsidR="008F4F98" w:rsidRPr="003E4AD8" w:rsidRDefault="008F4F98" w:rsidP="00AC432B">
      <w:pPr>
        <w:pStyle w:val="LO-normal"/>
        <w:numPr>
          <w:ilvl w:val="0"/>
          <w:numId w:val="24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korzyści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dla dziecka.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Kategorie Konkursu:</w:t>
      </w:r>
    </w:p>
    <w:p w:rsidR="00AC432B" w:rsidRPr="00A67034" w:rsidRDefault="00A67034" w:rsidP="00AC432B">
      <w:pPr>
        <w:pStyle w:val="LO-normal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Zgłaszający mogą zgłaszać Produkty w następujących kategoriach: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Kultura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i multimedia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Książki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dla dzieci w wieku 0-7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Książki dla dzieci w wieku 8-17 (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young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adult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>)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Wydawnictwa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dla rodziców/opiekunów 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Zabawki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dla dzieci w wieku 0-3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Zabawki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dla dzieci w wieku 4-7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Zabawki dla dzieci w wieku 8-12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Gry dla dzieci w wieku 0-7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Gry dla dzieci w wieki 8-17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Edukacja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Miejsce i inicjatywy przyjazne dzieciom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Dom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Odzież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Internet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Pomoce i wyposażenia edukacyjne</w:t>
      </w:r>
    </w:p>
    <w:p w:rsidR="008F4F98" w:rsidRPr="008F4F98" w:rsidRDefault="00A67034" w:rsidP="00AC432B">
      <w:pPr>
        <w:pStyle w:val="LO-normal"/>
        <w:numPr>
          <w:ilvl w:val="0"/>
          <w:numId w:val="2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Psychomotoryczne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wspieranie rozwoju</w:t>
      </w:r>
    </w:p>
    <w:p w:rsidR="00447640" w:rsidRPr="003E4AD8" w:rsidRDefault="00A67034" w:rsidP="00AC432B">
      <w:pPr>
        <w:pStyle w:val="LO-normal"/>
        <w:numPr>
          <w:ilvl w:val="0"/>
          <w:numId w:val="25"/>
        </w:numPr>
        <w:spacing w:after="24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bCs/>
          <w:sz w:val="22"/>
          <w:szCs w:val="22"/>
        </w:rPr>
        <w:t>Nastolatki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w trudnych czasach.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41E35">
        <w:rPr>
          <w:rFonts w:asciiTheme="minorHAnsi" w:eastAsia="Times New Roman" w:hAnsiTheme="minorHAnsi" w:cs="Times New Roman"/>
          <w:b/>
          <w:sz w:val="22"/>
          <w:szCs w:val="22"/>
        </w:rPr>
        <w:lastRenderedPageBreak/>
        <w:t>Laurea</w:t>
      </w:r>
      <w:r w:rsidR="00E56F5D">
        <w:rPr>
          <w:rFonts w:asciiTheme="minorHAnsi" w:eastAsia="Times New Roman" w:hAnsiTheme="minorHAnsi" w:cs="Times New Roman"/>
          <w:b/>
          <w:sz w:val="22"/>
          <w:szCs w:val="22"/>
        </w:rPr>
        <w:t>ci</w:t>
      </w:r>
      <w:r w:rsidR="00784B5C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7301A5">
        <w:rPr>
          <w:rFonts w:asciiTheme="minorHAnsi" w:eastAsia="Times New Roman" w:hAnsiTheme="minorHAnsi" w:cs="Times New Roman"/>
          <w:b/>
          <w:bCs/>
          <w:sz w:val="22"/>
          <w:szCs w:val="22"/>
        </w:rPr>
        <w:t>Konkursu</w:t>
      </w:r>
      <w:r w:rsidR="0053468C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numPr>
          <w:ilvl w:val="0"/>
          <w:numId w:val="17"/>
        </w:numPr>
        <w:spacing w:line="360" w:lineRule="auto"/>
        <w:ind w:hanging="360"/>
        <w:jc w:val="both"/>
        <w:rPr>
          <w:rFonts w:asciiTheme="minorHAnsi" w:hAnsiTheme="minorHAnsi"/>
          <w:bCs/>
          <w:sz w:val="22"/>
          <w:szCs w:val="22"/>
        </w:rPr>
      </w:pPr>
      <w:r w:rsidRPr="004C4DE6">
        <w:rPr>
          <w:rFonts w:asciiTheme="minorHAnsi" w:eastAsia="Times New Roman" w:hAnsiTheme="minorHAnsi" w:cs="Times New Roman"/>
          <w:sz w:val="22"/>
          <w:szCs w:val="22"/>
        </w:rPr>
        <w:t>Laureaci</w:t>
      </w: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 XXI edycji Konkursu, mają prawo do:</w:t>
      </w:r>
    </w:p>
    <w:p w:rsidR="008F4F98" w:rsidRPr="008F4F98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posługiwania się logotypem KOPD i logo Konkursu przez 1 rok od chwili przyznania nagrody lub wyróżnienia (decyduje moment otrzymania informacji o wynikach Konkursu). Prawo do używania logo przysługuje tylko względem wyróżnionego/nagrodzonego Produktu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8F4F98" w:rsidRPr="007301A5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7301A5">
        <w:rPr>
          <w:rFonts w:asciiTheme="minorHAnsi" w:eastAsia="Times New Roman" w:hAnsiTheme="minorHAnsi" w:cs="Times New Roman"/>
          <w:sz w:val="22"/>
          <w:szCs w:val="22"/>
        </w:rPr>
        <w:t>Laureaci Konkursu, po uiszczeniu dodatkowej opłaty ustalonej z KOPD mogą używać logotypów przez kolejny 1 rok,</w:t>
      </w:r>
    </w:p>
    <w:p w:rsidR="008F4F98" w:rsidRPr="008F4F98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współpracy z KOPD w zakresie rozpowszechniania informacji o nagrodzonych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br/>
        <w:t xml:space="preserve">i wyróżnionych Produktach na stronie internetowej KOPD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www.kopd.pl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oraz na łamach pism/portali i mediów partnerskich Konkursu,</w:t>
      </w:r>
    </w:p>
    <w:p w:rsidR="008F4F98" w:rsidRPr="008F4F98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pamiątkowej statuetki lub dyplomu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8F4F98" w:rsidRPr="008F4F98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oznaczenia miejsca przyjaznego dzieciom za pomocą specjalnie przygotowanej naklejki z logotypem KOPD i logo Konkursu,</w:t>
      </w:r>
    </w:p>
    <w:p w:rsidR="008F4F98" w:rsidRPr="008F4F98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udziału w uroczystej gali kończącej XXI edycję Konkursu, świadczeń promocyjnych w ramach gali: zdjęcia nagrodzonego Produktu w prezentacji, podania nazwy Laureata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8F4F98" w:rsidRPr="004C4DE6" w:rsidRDefault="008F4F98" w:rsidP="00AC432B">
      <w:pPr>
        <w:pStyle w:val="LO-normal"/>
        <w:numPr>
          <w:ilvl w:val="1"/>
          <w:numId w:val="11"/>
        </w:numPr>
        <w:spacing w:line="360" w:lineRule="auto"/>
        <w:ind w:left="993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współpracy w zakresie kampanii społecznych, akcji promocyjnych,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szeroko rozumianej promocji w Internecie i mediach.</w:t>
      </w:r>
    </w:p>
    <w:p w:rsidR="004C4DE6" w:rsidRPr="00E56F5D" w:rsidRDefault="008F4F98" w:rsidP="00AC432B">
      <w:pPr>
        <w:pStyle w:val="LO-normal"/>
        <w:numPr>
          <w:ilvl w:val="0"/>
          <w:numId w:val="17"/>
        </w:numPr>
        <w:spacing w:after="240" w:line="360" w:lineRule="auto"/>
        <w:ind w:hanging="360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Zamieszczanie logotypów na seriach, sugerujące nagrodzenie wszystkich </w:t>
      </w:r>
      <w:r w:rsidR="003E4AD8">
        <w:rPr>
          <w:rFonts w:asciiTheme="minorHAnsi" w:eastAsia="Times New Roman" w:hAnsiTheme="minorHAnsi" w:cs="Times New Roman"/>
          <w:sz w:val="22"/>
          <w:szCs w:val="22"/>
        </w:rPr>
        <w:t>P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roduktów, w przypadku, gdy nagrodzony/wyróżniony został tylko 1 konkretny Produkt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jest niezgodne z Regulaminem.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Uczestni</w:t>
      </w:r>
      <w:r w:rsidR="00E56F5D">
        <w:rPr>
          <w:rFonts w:asciiTheme="minorHAnsi" w:eastAsia="Times New Roman" w:hAnsiTheme="minorHAnsi" w:cs="Times New Roman"/>
          <w:b/>
          <w:sz w:val="22"/>
          <w:szCs w:val="22"/>
        </w:rPr>
        <w:t>cy</w:t>
      </w: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 xml:space="preserve"> Konkursu</w:t>
      </w:r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AC432B" w:rsidRDefault="008F4F98" w:rsidP="00AC432B">
      <w:pPr>
        <w:pStyle w:val="LO-normal"/>
        <w:numPr>
          <w:ilvl w:val="0"/>
          <w:numId w:val="20"/>
        </w:numPr>
        <w:spacing w:line="360" w:lineRule="auto"/>
        <w:ind w:hanging="354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C432B">
        <w:rPr>
          <w:rFonts w:asciiTheme="minorHAnsi" w:eastAsia="Times New Roman" w:hAnsiTheme="minorHAnsi" w:cs="Times New Roman"/>
          <w:bCs/>
          <w:sz w:val="22"/>
          <w:szCs w:val="22"/>
        </w:rPr>
        <w:t>Uczestnicy Konkursu mają prawo do:</w:t>
      </w:r>
    </w:p>
    <w:p w:rsidR="008F4F98" w:rsidRPr="008F4F98" w:rsidRDefault="008F4F98" w:rsidP="00AC432B">
      <w:pPr>
        <w:pStyle w:val="LO-normal"/>
        <w:numPr>
          <w:ilvl w:val="1"/>
          <w:numId w:val="21"/>
        </w:numPr>
        <w:spacing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posługiwania się logotypem KOPD z informacją, że </w:t>
      </w:r>
      <w:r w:rsidRPr="007301A5">
        <w:rPr>
          <w:rFonts w:asciiTheme="minorHAnsi" w:eastAsia="Times New Roman" w:hAnsiTheme="minorHAnsi" w:cs="Times New Roman"/>
          <w:sz w:val="22"/>
          <w:szCs w:val="22"/>
        </w:rPr>
        <w:t>są donatorami/</w:t>
      </w:r>
      <w:proofErr w:type="spellStart"/>
      <w:r w:rsidRPr="007301A5">
        <w:rPr>
          <w:rFonts w:asciiTheme="minorHAnsi" w:eastAsia="Times New Roman" w:hAnsiTheme="minorHAnsi" w:cs="Times New Roman"/>
          <w:sz w:val="22"/>
          <w:szCs w:val="22"/>
        </w:rPr>
        <w:t>przyjaciółmi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Komitetu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Ochrony Praw Dziecka przez 1 rok, od momentu przekazania opłaty konkursowej</w:t>
      </w:r>
      <w:r w:rsidR="00BA57FF" w:rsidRPr="00BA57FF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8F4F98" w:rsidRPr="007301A5" w:rsidRDefault="008F4F98" w:rsidP="00AC432B">
      <w:pPr>
        <w:pStyle w:val="LO-normal"/>
        <w:numPr>
          <w:ilvl w:val="1"/>
          <w:numId w:val="21"/>
        </w:numPr>
        <w:spacing w:after="240" w:line="36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posługiwania się informacją, że ich Produkty zostały nominowane do udziału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 XXI edycji Konkursu oraz wykorzystywać ten fakt w komunikacji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PR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i działaniach marketingowych. 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Kalendarz Konkursu:</w:t>
      </w:r>
    </w:p>
    <w:p w:rsidR="008F4F98" w:rsidRPr="008F4F98" w:rsidRDefault="008F4F98" w:rsidP="00AC432B">
      <w:pPr>
        <w:pStyle w:val="LO-normal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1 czerwca </w:t>
      </w:r>
      <w:r w:rsidR="00725C31">
        <w:rPr>
          <w:rFonts w:asciiTheme="minorHAnsi" w:eastAsia="Times New Roman" w:hAnsiTheme="minorHAnsi" w:cs="Times New Roman"/>
          <w:sz w:val="22"/>
          <w:szCs w:val="22"/>
        </w:rPr>
        <w:t>-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12 grudnia 2022 – zgłoszenia Produktów przez Zgłaszających. </w:t>
      </w:r>
    </w:p>
    <w:p w:rsidR="008F4F98" w:rsidRPr="008F4F98" w:rsidRDefault="008F4F98" w:rsidP="00AC432B">
      <w:pPr>
        <w:pStyle w:val="LO-normal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>Styczeń</w:t>
      </w:r>
      <w:r w:rsidR="00725C31">
        <w:rPr>
          <w:rFonts w:asciiTheme="minorHAnsi" w:eastAsia="Times New Roman" w:hAnsiTheme="minorHAnsi" w:cs="Times New Roman"/>
          <w:sz w:val="22"/>
          <w:szCs w:val="22"/>
        </w:rPr>
        <w:t xml:space="preserve"> -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marzec 2023 r. – ocena zgłoszeń przez Kapitułę Konkursu i ogłoszenie wyników Konkursu. </w:t>
      </w:r>
    </w:p>
    <w:p w:rsidR="008F4F98" w:rsidRPr="00C46B79" w:rsidRDefault="008F4F98" w:rsidP="00AC432B">
      <w:pPr>
        <w:pStyle w:val="LO-normal"/>
        <w:spacing w:after="24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Maj/czerwiec 2023 r. - ogłoszenie wyników XXI edycji </w:t>
      </w:r>
      <w:r w:rsidR="00D2785B">
        <w:rPr>
          <w:rFonts w:asciiTheme="minorHAnsi" w:eastAsia="Times New Roman" w:hAnsiTheme="minorHAnsi" w:cs="Times New Roman"/>
          <w:sz w:val="22"/>
          <w:szCs w:val="22"/>
        </w:rPr>
        <w:t xml:space="preserve">Konkursu 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podczas uroczystej gali. </w:t>
      </w:r>
    </w:p>
    <w:p w:rsidR="008F4F98" w:rsidRPr="008F4F98" w:rsidRDefault="00AC432B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Uprawnienia </w:t>
      </w:r>
      <w:proofErr w:type="spellStart"/>
      <w:r>
        <w:rPr>
          <w:rFonts w:asciiTheme="minorHAnsi" w:eastAsia="Times New Roman" w:hAnsiTheme="minorHAnsi" w:cs="Times New Roman"/>
          <w:b/>
          <w:sz w:val="22"/>
          <w:szCs w:val="22"/>
        </w:rPr>
        <w:t>KODP</w:t>
      </w:r>
      <w:proofErr w:type="spellEnd"/>
      <w:r w:rsidR="008F4F98" w:rsidRPr="008F4F98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AC432B" w:rsidRPr="003F5BE4" w:rsidRDefault="00AC432B" w:rsidP="00AC432B">
      <w:pPr>
        <w:pStyle w:val="LO-normal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KOPD 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>ma prawo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AC432B" w:rsidRPr="003F5BE4" w:rsidRDefault="00AC432B" w:rsidP="00AC432B">
      <w:pPr>
        <w:pStyle w:val="LO-normal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promować nagrodzone/wyróżnione Produkty na profilu KOPD w mediach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społecznościowych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AC432B" w:rsidRPr="003F5BE4" w:rsidRDefault="00AC432B" w:rsidP="003F5BE4">
      <w:pPr>
        <w:pStyle w:val="LO-normal"/>
        <w:numPr>
          <w:ilvl w:val="1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opublikować referencje/recenzje nagrodzonego/wyróżnionego Produktu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 formie artykułu tematycznego lub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live’a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przygotowanego przez eksperta – członka Kapituły Konkursu lub psychologa z zespołu specjalistów KOPD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AC432B" w:rsidRPr="003F5BE4" w:rsidRDefault="00AC432B" w:rsidP="00AC432B">
      <w:pPr>
        <w:pStyle w:val="LO-normal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32B">
        <w:rPr>
          <w:rFonts w:asciiTheme="minorHAnsi" w:eastAsia="Times New Roman" w:hAnsiTheme="minorHAnsi" w:cs="Times New Roman"/>
          <w:sz w:val="22"/>
          <w:szCs w:val="22"/>
        </w:rPr>
        <w:t xml:space="preserve">Produkty nadesłane do Konkursu nie są zwracane. Po jego zakończeniu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AC432B">
        <w:rPr>
          <w:rFonts w:asciiTheme="minorHAnsi" w:eastAsia="Times New Roman" w:hAnsiTheme="minorHAnsi" w:cs="Times New Roman"/>
          <w:sz w:val="22"/>
          <w:szCs w:val="22"/>
        </w:rPr>
        <w:t>są wykorzystane do działalności charytatywnej i zostaną przekazane m.in. oddziałom terenowym KOPD na terenie całej Polski, oraz podopiecznym Centrum Interwencyjnego w Warszawie lub placówkom opiekuńczym.</w:t>
      </w:r>
    </w:p>
    <w:p w:rsidR="00AC432B" w:rsidRPr="00244994" w:rsidRDefault="00AC432B" w:rsidP="003F5BE4">
      <w:pPr>
        <w:pStyle w:val="LO-normal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F4F98" w:rsidRPr="00C46B79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Przetwarzanie danych osobowych</w:t>
      </w:r>
      <w:bookmarkStart w:id="2" w:name="bookmark=id.gjdgxs"/>
      <w:bookmarkStart w:id="3" w:name="bookmark=id.30j0zll"/>
      <w:bookmarkEnd w:id="2"/>
      <w:bookmarkEnd w:id="3"/>
      <w:r w:rsidR="0053468C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Na </w:t>
      </w:r>
      <w:r w:rsidRPr="00C46B79">
        <w:rPr>
          <w:rFonts w:asciiTheme="minorHAnsi" w:eastAsia="Times New Roman" w:hAnsiTheme="minorHAnsi" w:cs="Times New Roman"/>
          <w:sz w:val="22"/>
          <w:szCs w:val="22"/>
        </w:rPr>
        <w:t>potrzeby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Konkursu przetwarzane będą dane osobowe Zgłaszających/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Uczestników.Administratorem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danych osobowych ww. osób jest Komitet Ochrony Praw Dziecka. Z administratorem można się skontaktować pod adresem email: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projekty@kopd.pl</w:t>
      </w:r>
      <w:proofErr w:type="spellEnd"/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Dane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osobowe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Zgłaszających/Uczestników przetwarzane będą w celu organizacji i przeprowadzenia Konkursu.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Podstawą do przetwarzania danych osobowych Zgłaszających/Uczestników jest prawnie uzasadniony interes administratora, tzn. art. 6 ust. 1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pkt</w:t>
      </w:r>
      <w:proofErr w:type="spellEnd"/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f) </w:t>
      </w:r>
      <w:proofErr w:type="spellStart"/>
      <w:r w:rsidRPr="008F4F98">
        <w:rPr>
          <w:rFonts w:asciiTheme="minorHAnsi" w:eastAsia="Times New Roman" w:hAnsiTheme="minorHAnsi" w:cs="Times New Roman"/>
          <w:sz w:val="22"/>
          <w:szCs w:val="22"/>
        </w:rPr>
        <w:t>RODO</w:t>
      </w:r>
      <w:proofErr w:type="spellEnd"/>
      <w:r w:rsidR="00DF4666">
        <w:rPr>
          <w:rStyle w:val="Odwoanieprzypisudolnego"/>
          <w:rFonts w:asciiTheme="minorHAnsi" w:eastAsia="Times New Roman" w:hAnsiTheme="minorHAnsi" w:cs="Times New Roman"/>
          <w:sz w:val="22"/>
          <w:szCs w:val="22"/>
        </w:rPr>
        <w:footnoteReference w:id="2"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, w postaci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niezbędności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przetwarzania danych dla celów organizacji Konkursu, wyłonienia nagrodzonych i właściwego rozliczenia środków finansowych uzyskanych w związku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z Konkursem na prowadzenie działalności statutowej administratora.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Podanie danych jest dobrowolne, jednak konieczne do zgłoszenia i wzięcia udziału </w:t>
      </w:r>
      <w:r w:rsidR="00BA57FF">
        <w:rPr>
          <w:rFonts w:asciiTheme="minorHAnsi" w:eastAsia="Times New Roman" w:hAnsiTheme="minorHAnsi" w:cs="Times New Roman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w </w:t>
      </w:r>
      <w:r w:rsidRPr="007301A5">
        <w:rPr>
          <w:rFonts w:asciiTheme="minorHAnsi" w:eastAsia="Times New Roman" w:hAnsiTheme="minorHAnsi" w:cs="Times New Roman"/>
          <w:bCs/>
          <w:sz w:val="22"/>
          <w:szCs w:val="22"/>
        </w:rPr>
        <w:t>Konkursie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Dane nie będą udostępniane podmiotom zewnętrznym, z wyjątkiem przypadków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przewidzianych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przepisami prawa.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Dane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osobowe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przechowywane będą przez okres 5 lat.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Zgłaszający/Uczestnicy mają prawo dostępu do treści swoich danych oraz prawo ich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sprostowania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>, usunięcia, ograniczenia przetwarzania, prawo do przenoszenia danych, prawo do wniesienia sprzeciwu.</w:t>
      </w:r>
    </w:p>
    <w:p w:rsidR="008F4F98" w:rsidRPr="008F4F98" w:rsidRDefault="008F4F98" w:rsidP="00AC432B">
      <w:pPr>
        <w:pStyle w:val="LO-normal"/>
        <w:numPr>
          <w:ilvl w:val="0"/>
          <w:numId w:val="22"/>
        </w:numPr>
        <w:spacing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Ponadto, Zgłaszający/Uczestnicy mają prawo do wniesienia skargi do Prezesa Urzędu Ochrony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Danych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Osobowych w przypadku uznania, że przetwarzanie dotyczących ich danych osobowych przez KOPD narusza prawo.</w:t>
      </w:r>
    </w:p>
    <w:p w:rsidR="008F4F98" w:rsidRPr="007301A5" w:rsidRDefault="008F4F98" w:rsidP="00AC432B">
      <w:pPr>
        <w:pStyle w:val="LO-normal"/>
        <w:numPr>
          <w:ilvl w:val="0"/>
          <w:numId w:val="22"/>
        </w:numPr>
        <w:spacing w:after="240" w:line="360" w:lineRule="auto"/>
        <w:ind w:hanging="354"/>
        <w:jc w:val="both"/>
        <w:rPr>
          <w:rFonts w:asciiTheme="minorHAnsi" w:hAnsiTheme="minorHAnsi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Dane osobowe Zgłaszających/Uczestników nie będą podlegały wyłącznie </w:t>
      </w:r>
      <w:r w:rsidRPr="003E4AD8">
        <w:rPr>
          <w:rFonts w:asciiTheme="minorHAnsi" w:eastAsia="Times New Roman" w:hAnsiTheme="minorHAnsi" w:cs="Times New Roman"/>
          <w:bCs/>
          <w:sz w:val="22"/>
          <w:szCs w:val="22"/>
        </w:rPr>
        <w:t>zautomatyzowanemu</w:t>
      </w:r>
      <w:r w:rsidRPr="008F4F98">
        <w:rPr>
          <w:rFonts w:asciiTheme="minorHAnsi" w:eastAsia="Times New Roman" w:hAnsiTheme="minorHAnsi" w:cs="Times New Roman"/>
          <w:sz w:val="22"/>
          <w:szCs w:val="22"/>
        </w:rPr>
        <w:t xml:space="preserve"> przetwarzaniu, w tym profilowaniu.</w:t>
      </w:r>
    </w:p>
    <w:p w:rsidR="008F4F98" w:rsidRPr="008F4F98" w:rsidRDefault="008F4F98" w:rsidP="00AC432B">
      <w:pPr>
        <w:pStyle w:val="LO-normal"/>
        <w:numPr>
          <w:ilvl w:val="0"/>
          <w:numId w:val="12"/>
        </w:numPr>
        <w:tabs>
          <w:tab w:val="left" w:pos="284"/>
        </w:tabs>
        <w:spacing w:after="240" w:line="360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Postanowienia końcowe</w:t>
      </w:r>
    </w:p>
    <w:p w:rsidR="008F4F98" w:rsidRPr="00DF4666" w:rsidRDefault="008F4F98" w:rsidP="00AC432B">
      <w:pPr>
        <w:pStyle w:val="LO-normal"/>
        <w:numPr>
          <w:ilvl w:val="0"/>
          <w:numId w:val="23"/>
        </w:numPr>
        <w:spacing w:after="240" w:line="360" w:lineRule="auto"/>
        <w:ind w:hanging="354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W </w:t>
      </w:r>
      <w:r w:rsidRPr="00C46B79">
        <w:rPr>
          <w:rFonts w:asciiTheme="minorHAnsi" w:eastAsia="Times New Roman" w:hAnsiTheme="minorHAnsi" w:cs="Times New Roman"/>
          <w:bCs/>
          <w:sz w:val="22"/>
          <w:szCs w:val="22"/>
        </w:rPr>
        <w:t>sprawach</w:t>
      </w: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 nieuregulowanych niniejszym Regulaminem mają zastosowanie powszechnie obowiązujące przepisy prawa.</w:t>
      </w:r>
    </w:p>
    <w:p w:rsidR="008F4F98" w:rsidRPr="008F4F98" w:rsidRDefault="008F4F98" w:rsidP="00AC432B">
      <w:pPr>
        <w:pStyle w:val="LO-normal"/>
        <w:numPr>
          <w:ilvl w:val="0"/>
          <w:numId w:val="23"/>
        </w:numPr>
        <w:spacing w:after="240" w:line="360" w:lineRule="auto"/>
        <w:ind w:hanging="354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Dane kontaktowe osoby odpowiedzialnej za </w:t>
      </w:r>
      <w:r w:rsidRPr="00C46B79">
        <w:rPr>
          <w:rFonts w:asciiTheme="minorHAnsi" w:eastAsia="Times New Roman" w:hAnsiTheme="minorHAnsi" w:cs="Times New Roman"/>
          <w:sz w:val="22"/>
          <w:szCs w:val="22"/>
        </w:rPr>
        <w:t>koordynację</w:t>
      </w: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 Konkursu:</w:t>
      </w:r>
    </w:p>
    <w:p w:rsidR="008F4F98" w:rsidRPr="008F4F98" w:rsidRDefault="008F4F98" w:rsidP="00AC432B">
      <w:pPr>
        <w:pStyle w:val="LO-normal"/>
        <w:spacing w:line="360" w:lineRule="auto"/>
        <w:ind w:left="851"/>
        <w:rPr>
          <w:rFonts w:asciiTheme="minorHAnsi" w:eastAsia="Times New Roman" w:hAnsiTheme="minorHAnsi" w:cs="Times New Roman"/>
          <w:sz w:val="22"/>
          <w:szCs w:val="22"/>
        </w:rPr>
      </w:pP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Magdalena Stachowiak-Alexandrowicz,</w:t>
      </w: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Manager ds. </w:t>
      </w:r>
      <w:proofErr w:type="spellStart"/>
      <w:r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PR</w:t>
      </w:r>
      <w:proofErr w:type="spellEnd"/>
      <w:r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i Promocji, Członek </w:t>
      </w:r>
      <w:r w:rsidR="00784B5C"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Zarządu</w:t>
      </w:r>
      <w:r w:rsidRPr="008F4F98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</w:t>
      </w:r>
      <w:r w:rsidRPr="008F4F98">
        <w:rPr>
          <w:rFonts w:asciiTheme="minorHAnsi" w:eastAsia="Times New Roman" w:hAnsiTheme="minorHAnsi" w:cs="Times New Roman"/>
          <w:b/>
          <w:color w:val="FF0000"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t>Komitet Ochrony Praw Dziecka</w:t>
      </w:r>
      <w:r w:rsidRPr="008F4F98">
        <w:rPr>
          <w:rFonts w:asciiTheme="minorHAnsi" w:eastAsia="Times New Roman" w:hAnsiTheme="minorHAnsi" w:cs="Times New Roman"/>
          <w:b/>
          <w:sz w:val="22"/>
          <w:szCs w:val="22"/>
        </w:rPr>
        <w:br/>
      </w:r>
      <w:r w:rsidRPr="008F4F98">
        <w:rPr>
          <w:rFonts w:asciiTheme="minorHAnsi" w:eastAsia="Times New Roman" w:hAnsiTheme="minorHAnsi" w:cs="Times New Roman"/>
          <w:bCs/>
          <w:sz w:val="22"/>
          <w:szCs w:val="22"/>
        </w:rPr>
        <w:t xml:space="preserve">mail: </w:t>
      </w:r>
      <w:hyperlink r:id="rId16" w:history="1">
        <w:proofErr w:type="spellStart"/>
        <w:r w:rsidRPr="008F4F98">
          <w:rPr>
            <w:rStyle w:val="Hipercze"/>
            <w:rFonts w:asciiTheme="minorHAnsi" w:eastAsia="Times New Roman" w:hAnsiTheme="minorHAnsi" w:cs="Times New Roman"/>
            <w:bCs/>
            <w:sz w:val="22"/>
            <w:szCs w:val="22"/>
          </w:rPr>
          <w:t>m.</w:t>
        </w:r>
        <w:r w:rsidRPr="008F4F98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stachowiak@kopd.pl</w:t>
        </w:r>
        <w:proofErr w:type="spellEnd"/>
      </w:hyperlink>
    </w:p>
    <w:p w:rsidR="008F4F98" w:rsidRPr="008F4F98" w:rsidRDefault="008F4F98" w:rsidP="00AC432B">
      <w:pPr>
        <w:pStyle w:val="LO-normal"/>
        <w:spacing w:line="360" w:lineRule="auto"/>
        <w:ind w:left="851"/>
        <w:rPr>
          <w:rFonts w:asciiTheme="minorHAnsi" w:eastAsia="Times New Roman" w:hAnsiTheme="minorHAnsi" w:cs="Times New Roman"/>
          <w:bCs/>
          <w:sz w:val="22"/>
          <w:szCs w:val="22"/>
          <w:lang w:val="de-DE"/>
        </w:rPr>
      </w:pPr>
      <w:r w:rsidRPr="008F4F98">
        <w:rPr>
          <w:rFonts w:asciiTheme="minorHAnsi" w:eastAsia="Times New Roman" w:hAnsiTheme="minorHAnsi" w:cs="Times New Roman"/>
          <w:bCs/>
          <w:sz w:val="22"/>
          <w:szCs w:val="22"/>
          <w:lang w:val="de-DE"/>
        </w:rPr>
        <w:t>tel.: 505 045 679</w:t>
      </w:r>
    </w:p>
    <w:p w:rsidR="00030084" w:rsidRDefault="008F4F98" w:rsidP="00AC432B">
      <w:pPr>
        <w:pStyle w:val="LO-normal"/>
        <w:spacing w:line="360" w:lineRule="auto"/>
        <w:ind w:left="851"/>
        <w:rPr>
          <w:lang w:val="de-DE"/>
        </w:rPr>
      </w:pPr>
      <w:proofErr w:type="spellStart"/>
      <w:r w:rsidRPr="008F4F98">
        <w:rPr>
          <w:rFonts w:asciiTheme="minorHAnsi" w:hAnsiTheme="minorHAnsi"/>
          <w:sz w:val="22"/>
          <w:szCs w:val="22"/>
          <w:lang w:val="de-DE"/>
        </w:rPr>
        <w:t>www.kopd.pl</w:t>
      </w:r>
      <w:proofErr w:type="spellEnd"/>
    </w:p>
    <w:p w:rsidR="00B260EF" w:rsidRDefault="0010549C" w:rsidP="00030084">
      <w:pPr>
        <w:pStyle w:val="LO-normal"/>
        <w:spacing w:line="360" w:lineRule="auto"/>
        <w:ind w:left="851"/>
        <w:rPr>
          <w:rFonts w:asciiTheme="minorHAnsi" w:eastAsia="Times New Roman" w:hAnsiTheme="minorHAnsi" w:cs="Times New Roman"/>
          <w:bCs/>
          <w:sz w:val="22"/>
          <w:szCs w:val="22"/>
          <w:lang w:val="de-DE"/>
        </w:rPr>
      </w:pPr>
      <w:hyperlink r:id="rId17" w:history="1">
        <w:proofErr w:type="spellStart"/>
        <w:r w:rsidR="00030084" w:rsidRPr="00127ADB">
          <w:rPr>
            <w:rStyle w:val="Hipercze"/>
            <w:rFonts w:asciiTheme="minorHAnsi" w:hAnsiTheme="minorHAnsi"/>
            <w:sz w:val="22"/>
            <w:szCs w:val="22"/>
            <w:lang w:val="de-DE"/>
          </w:rPr>
          <w:t>www.swiatprzyjaznydziecku.pl</w:t>
        </w:r>
        <w:proofErr w:type="spellEnd"/>
      </w:hyperlink>
    </w:p>
    <w:p w:rsidR="00030084" w:rsidRDefault="00030084" w:rsidP="00030084">
      <w:pPr>
        <w:pStyle w:val="LO-normal"/>
        <w:spacing w:line="360" w:lineRule="auto"/>
        <w:ind w:left="851"/>
        <w:rPr>
          <w:rFonts w:asciiTheme="minorHAnsi" w:eastAsia="Times New Roman" w:hAnsiTheme="minorHAnsi" w:cs="Times New Roman"/>
          <w:bCs/>
          <w:sz w:val="22"/>
          <w:szCs w:val="22"/>
          <w:lang w:val="de-DE"/>
        </w:rPr>
      </w:pPr>
    </w:p>
    <w:p w:rsidR="00030084" w:rsidRDefault="00030084" w:rsidP="00030084">
      <w:pPr>
        <w:pStyle w:val="LO-normal"/>
        <w:spacing w:line="360" w:lineRule="auto"/>
        <w:ind w:left="851"/>
        <w:rPr>
          <w:rFonts w:asciiTheme="minorHAnsi" w:eastAsia="Times New Roman" w:hAnsiTheme="minorHAnsi" w:cs="Times New Roman"/>
          <w:bCs/>
          <w:sz w:val="22"/>
          <w:szCs w:val="22"/>
          <w:lang w:val="de-DE"/>
        </w:rPr>
      </w:pPr>
    </w:p>
    <w:p w:rsidR="00030084" w:rsidRPr="00030084" w:rsidRDefault="00030084" w:rsidP="00030084">
      <w:pPr>
        <w:pStyle w:val="LO-normal"/>
        <w:spacing w:line="360" w:lineRule="auto"/>
        <w:ind w:left="72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30084">
        <w:rPr>
          <w:rFonts w:asciiTheme="minorHAnsi" w:eastAsia="Times New Roman" w:hAnsiTheme="minorHAnsi" w:cs="Times New Roman"/>
          <w:b/>
          <w:sz w:val="22"/>
          <w:szCs w:val="22"/>
        </w:rPr>
        <w:t>Załączniki</w:t>
      </w:r>
      <w:r w:rsidRPr="00030084">
        <w:rPr>
          <w:rFonts w:asciiTheme="minorHAnsi" w:eastAsia="Times New Roman" w:hAnsiTheme="minorHAnsi" w:cs="Times New Roman"/>
          <w:bCs/>
          <w:sz w:val="22"/>
          <w:szCs w:val="22"/>
        </w:rPr>
        <w:t>:</w:t>
      </w:r>
    </w:p>
    <w:p w:rsidR="00030084" w:rsidRPr="00030084" w:rsidRDefault="00030084" w:rsidP="00030084">
      <w:pPr>
        <w:pStyle w:val="LO-normal"/>
        <w:numPr>
          <w:ilvl w:val="1"/>
          <w:numId w:val="23"/>
        </w:numPr>
        <w:spacing w:line="360" w:lineRule="auto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30084">
        <w:rPr>
          <w:rFonts w:asciiTheme="minorHAnsi" w:eastAsia="Times New Roman" w:hAnsiTheme="minorHAnsi" w:cs="Times New Roman"/>
          <w:bCs/>
          <w:sz w:val="22"/>
          <w:szCs w:val="22"/>
        </w:rPr>
        <w:t>Ankieta rejestracyjna</w:t>
      </w:r>
    </w:p>
    <w:sectPr w:rsidR="00030084" w:rsidRPr="00030084" w:rsidSect="00B719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62" w:rsidRDefault="006B0362" w:rsidP="00F13581">
      <w:r>
        <w:separator/>
      </w:r>
    </w:p>
  </w:endnote>
  <w:endnote w:type="continuationSeparator" w:id="1">
    <w:p w:rsidR="006B0362" w:rsidRDefault="006B0362" w:rsidP="00F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6" w:rsidRDefault="00DF46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5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F5D" w:rsidRDefault="0010549C">
        <w:pPr>
          <w:pStyle w:val="Stopka"/>
        </w:pPr>
        <w:r w:rsidRPr="00E56F5D">
          <w:rPr>
            <w:rFonts w:ascii="Georgia" w:hAnsi="Georgia"/>
          </w:rPr>
          <w:fldChar w:fldCharType="begin"/>
        </w:r>
        <w:r w:rsidR="00E56F5D" w:rsidRPr="00E56F5D">
          <w:rPr>
            <w:rFonts w:ascii="Georgia" w:hAnsi="Georgia"/>
          </w:rPr>
          <w:instrText xml:space="preserve"> PAGE   \* MERGEFORMAT </w:instrText>
        </w:r>
        <w:r w:rsidRPr="00E56F5D">
          <w:rPr>
            <w:rFonts w:ascii="Georgia" w:hAnsi="Georgia"/>
          </w:rPr>
          <w:fldChar w:fldCharType="separate"/>
        </w:r>
        <w:r w:rsidR="00C719FA">
          <w:rPr>
            <w:rFonts w:ascii="Georgia" w:hAnsi="Georgia"/>
            <w:noProof/>
          </w:rPr>
          <w:t>5</w:t>
        </w:r>
        <w:r w:rsidRPr="00E56F5D">
          <w:rPr>
            <w:rFonts w:ascii="Georgia" w:hAnsi="Georgia"/>
            <w:noProof/>
          </w:rPr>
          <w:fldChar w:fldCharType="end"/>
        </w:r>
      </w:p>
    </w:sdtContent>
  </w:sdt>
  <w:p w:rsidR="00364763" w:rsidRPr="00B71919" w:rsidRDefault="00364763" w:rsidP="00B71919">
    <w:pPr>
      <w:pStyle w:val="Stopka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D" w:rsidRPr="00B71919" w:rsidRDefault="00DD28ED" w:rsidP="00B71919">
    <w:pPr>
      <w:pStyle w:val="Stopk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62" w:rsidRDefault="006B0362" w:rsidP="00F13581">
      <w:r>
        <w:separator/>
      </w:r>
    </w:p>
  </w:footnote>
  <w:footnote w:type="continuationSeparator" w:id="1">
    <w:p w:rsidR="006B0362" w:rsidRDefault="006B0362" w:rsidP="00F13581">
      <w:r>
        <w:continuationSeparator/>
      </w:r>
    </w:p>
  </w:footnote>
  <w:footnote w:id="2">
    <w:p w:rsidR="00DF4666" w:rsidRPr="00DF4666" w:rsidRDefault="00DF4666">
      <w:pPr>
        <w:pStyle w:val="Tekstprzypisudolnego"/>
        <w:rPr>
          <w:sz w:val="16"/>
          <w:szCs w:val="20"/>
          <w:lang w:val="pl-PL"/>
        </w:rPr>
      </w:pPr>
      <w:r w:rsidRPr="00DF4666">
        <w:rPr>
          <w:rStyle w:val="Odwoanieprzypisudolnego"/>
          <w:sz w:val="16"/>
          <w:szCs w:val="20"/>
        </w:rPr>
        <w:footnoteRef/>
      </w:r>
      <w:r w:rsidRPr="00DF4666">
        <w:rPr>
          <w:sz w:val="16"/>
          <w:szCs w:val="20"/>
          <w:lang w:val="pl-PL"/>
        </w:rPr>
        <w:t xml:space="preserve"> Rozporządzenie Parlamentu Europejskiego i Rady (</w:t>
      </w:r>
      <w:proofErr w:type="spellStart"/>
      <w:r w:rsidRPr="00DF4666">
        <w:rPr>
          <w:sz w:val="16"/>
          <w:szCs w:val="20"/>
          <w:lang w:val="pl-PL"/>
        </w:rPr>
        <w:t>UE</w:t>
      </w:r>
      <w:proofErr w:type="spellEnd"/>
      <w:r w:rsidRPr="00DF4666">
        <w:rPr>
          <w:sz w:val="16"/>
          <w:szCs w:val="20"/>
          <w:lang w:val="pl-PL"/>
        </w:rPr>
        <w:t xml:space="preserve">) 2016/679 z 27.04.2016 r. w sprawie </w:t>
      </w:r>
      <w:proofErr w:type="spellStart"/>
      <w:r w:rsidRPr="00DF4666">
        <w:rPr>
          <w:sz w:val="16"/>
          <w:szCs w:val="20"/>
          <w:lang w:val="pl-PL"/>
        </w:rPr>
        <w:t>ochrony</w:t>
      </w:r>
      <w:proofErr w:type="spellEnd"/>
      <w:r w:rsidRPr="00DF4666">
        <w:rPr>
          <w:sz w:val="16"/>
          <w:szCs w:val="20"/>
          <w:lang w:val="pl-PL"/>
        </w:rPr>
        <w:t xml:space="preserve"> osób fizycznych w związku z przetwarzaniem danych osobowych i w sprawie swobodnego przepływu takich danych oraz uchylenia dyrektywy 95/46/WE (ogólne rozporządzenie o ochronie danych) (</w:t>
      </w:r>
      <w:proofErr w:type="spellStart"/>
      <w:r w:rsidRPr="00DF4666">
        <w:rPr>
          <w:sz w:val="16"/>
          <w:szCs w:val="20"/>
          <w:lang w:val="pl-PL"/>
        </w:rPr>
        <w:t>Dz.Urz</w:t>
      </w:r>
      <w:proofErr w:type="spellEnd"/>
      <w:r w:rsidRPr="00DF4666">
        <w:rPr>
          <w:sz w:val="16"/>
          <w:szCs w:val="20"/>
          <w:lang w:val="pl-PL"/>
        </w:rPr>
        <w:t xml:space="preserve">. </w:t>
      </w:r>
      <w:proofErr w:type="spellStart"/>
      <w:r w:rsidRPr="00DF4666">
        <w:rPr>
          <w:sz w:val="16"/>
          <w:szCs w:val="20"/>
          <w:lang w:val="pl-PL"/>
        </w:rPr>
        <w:t>UE</w:t>
      </w:r>
      <w:proofErr w:type="spellEnd"/>
      <w:r w:rsidRPr="00DF4666">
        <w:rPr>
          <w:sz w:val="16"/>
          <w:szCs w:val="20"/>
          <w:lang w:val="pl-PL"/>
        </w:rPr>
        <w:t xml:space="preserve"> L 119, s.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6" w:rsidRDefault="00DF46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6" w:rsidRDefault="00DF46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6" w:rsidRDefault="00DF46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D6"/>
    <w:multiLevelType w:val="multilevel"/>
    <w:tmpl w:val="1CCE695A"/>
    <w:lvl w:ilvl="0">
      <w:start w:val="1"/>
      <w:numFmt w:val="decimal"/>
      <w:lvlText w:val="%1."/>
      <w:lvlJc w:val="left"/>
      <w:pPr>
        <w:ind w:left="72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-72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01973F4C"/>
    <w:multiLevelType w:val="multilevel"/>
    <w:tmpl w:val="A3DA5984"/>
    <w:lvl w:ilvl="0">
      <w:start w:val="1"/>
      <w:numFmt w:val="decimal"/>
      <w:lvlText w:val="%1."/>
      <w:lvlJc w:val="left"/>
      <w:pPr>
        <w:ind w:left="1440" w:hanging="14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>
    <w:nsid w:val="03341DD8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4">
    <w:nsid w:val="0C095C13"/>
    <w:multiLevelType w:val="hybridMultilevel"/>
    <w:tmpl w:val="0B9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4CBA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7">
    <w:nsid w:val="33644821"/>
    <w:multiLevelType w:val="multilevel"/>
    <w:tmpl w:val="A39C1156"/>
    <w:lvl w:ilvl="0">
      <w:start w:val="1"/>
      <w:numFmt w:val="lowerLetter"/>
      <w:lvlText w:val="%1)"/>
      <w:lvlJc w:val="left"/>
      <w:pPr>
        <w:ind w:left="78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>
    <w:nsid w:val="371436C4"/>
    <w:multiLevelType w:val="hybridMultilevel"/>
    <w:tmpl w:val="CB088286"/>
    <w:lvl w:ilvl="0" w:tplc="39A8715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87455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1">
    <w:nsid w:val="435C7565"/>
    <w:multiLevelType w:val="multilevel"/>
    <w:tmpl w:val="4DC2693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>
    <w:nsid w:val="4625324B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3">
    <w:nsid w:val="4D171DE7"/>
    <w:multiLevelType w:val="multilevel"/>
    <w:tmpl w:val="4726139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>
    <w:nsid w:val="4E380895"/>
    <w:multiLevelType w:val="multilevel"/>
    <w:tmpl w:val="B462B5D8"/>
    <w:lvl w:ilvl="0">
      <w:start w:val="1"/>
      <w:numFmt w:val="lowerLetter"/>
      <w:lvlText w:val="%1)"/>
      <w:lvlJc w:val="left"/>
      <w:pPr>
        <w:ind w:left="72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>
    <w:nsid w:val="4E7F2F72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>
    <w:nsid w:val="5E25720B"/>
    <w:multiLevelType w:val="multilevel"/>
    <w:tmpl w:val="C684495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Letter"/>
      <w:lvlText w:val="%9)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>
    <w:nsid w:val="5E884E86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>
    <w:nsid w:val="68D2177F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25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>
    <w:nsid w:val="69B52583"/>
    <w:multiLevelType w:val="multilevel"/>
    <w:tmpl w:val="C9C4E898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>
    <w:nsid w:val="6C106582"/>
    <w:multiLevelType w:val="multilevel"/>
    <w:tmpl w:val="ACA49876"/>
    <w:lvl w:ilvl="0">
      <w:start w:val="1"/>
      <w:numFmt w:val="decimal"/>
      <w:lvlText w:val="%1."/>
      <w:lvlJc w:val="left"/>
      <w:pPr>
        <w:ind w:left="7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3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>
    <w:nsid w:val="6CB64D20"/>
    <w:multiLevelType w:val="multilevel"/>
    <w:tmpl w:val="3C5C0508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>
    <w:nsid w:val="780C4108"/>
    <w:multiLevelType w:val="multilevel"/>
    <w:tmpl w:val="9F60A660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>
    <w:nsid w:val="7951723C"/>
    <w:multiLevelType w:val="multilevel"/>
    <w:tmpl w:val="ACA49876"/>
    <w:lvl w:ilvl="0">
      <w:start w:val="1"/>
      <w:numFmt w:val="decimal"/>
      <w:lvlText w:val="%1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9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3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5"/>
  </w:num>
  <w:num w:numId="10">
    <w:abstractNumId w:val="21"/>
  </w:num>
  <w:num w:numId="11">
    <w:abstractNumId w:val="22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23"/>
  </w:num>
  <w:num w:numId="17">
    <w:abstractNumId w:val="20"/>
  </w:num>
  <w:num w:numId="18">
    <w:abstractNumId w:val="1"/>
  </w:num>
  <w:num w:numId="19">
    <w:abstractNumId w:val="19"/>
  </w:num>
  <w:num w:numId="20">
    <w:abstractNumId w:val="2"/>
  </w:num>
  <w:num w:numId="21">
    <w:abstractNumId w:val="0"/>
  </w:num>
  <w:num w:numId="22">
    <w:abstractNumId w:val="15"/>
  </w:num>
  <w:num w:numId="23">
    <w:abstractNumId w:val="18"/>
  </w:num>
  <w:num w:numId="24">
    <w:abstractNumId w:val="7"/>
  </w:num>
  <w:num w:numId="25">
    <w:abstractNumId w:val="14"/>
  </w:num>
  <w:num w:numId="26">
    <w:abstractNumId w:val="17"/>
  </w:num>
  <w:num w:numId="27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D004"/>
  <w:defaultTabStop w:val="720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F4F98"/>
    <w:rsid w:val="00030084"/>
    <w:rsid w:val="00037934"/>
    <w:rsid w:val="00041E35"/>
    <w:rsid w:val="0004225B"/>
    <w:rsid w:val="00042DC9"/>
    <w:rsid w:val="000C2458"/>
    <w:rsid w:val="000E0F90"/>
    <w:rsid w:val="0010549C"/>
    <w:rsid w:val="001451E7"/>
    <w:rsid w:val="00167770"/>
    <w:rsid w:val="001931F1"/>
    <w:rsid w:val="001A242F"/>
    <w:rsid w:val="001B1800"/>
    <w:rsid w:val="001B2958"/>
    <w:rsid w:val="00225B04"/>
    <w:rsid w:val="00280521"/>
    <w:rsid w:val="002B591F"/>
    <w:rsid w:val="002B7CFB"/>
    <w:rsid w:val="002D45EF"/>
    <w:rsid w:val="003143EB"/>
    <w:rsid w:val="00364763"/>
    <w:rsid w:val="003A0280"/>
    <w:rsid w:val="003E4AD8"/>
    <w:rsid w:val="003F5BE4"/>
    <w:rsid w:val="004027E5"/>
    <w:rsid w:val="004037C8"/>
    <w:rsid w:val="00421F0A"/>
    <w:rsid w:val="004233B8"/>
    <w:rsid w:val="00433155"/>
    <w:rsid w:val="00443E87"/>
    <w:rsid w:val="00447640"/>
    <w:rsid w:val="00460753"/>
    <w:rsid w:val="00497BCF"/>
    <w:rsid w:val="004C165B"/>
    <w:rsid w:val="004C4DE6"/>
    <w:rsid w:val="004F2633"/>
    <w:rsid w:val="0053468C"/>
    <w:rsid w:val="005513B1"/>
    <w:rsid w:val="005D45D5"/>
    <w:rsid w:val="005D51BF"/>
    <w:rsid w:val="005D72E8"/>
    <w:rsid w:val="005E0445"/>
    <w:rsid w:val="005F2E92"/>
    <w:rsid w:val="00665E93"/>
    <w:rsid w:val="00684E82"/>
    <w:rsid w:val="006A07CE"/>
    <w:rsid w:val="006A7B3D"/>
    <w:rsid w:val="006B0362"/>
    <w:rsid w:val="006E5498"/>
    <w:rsid w:val="006F41E7"/>
    <w:rsid w:val="00702448"/>
    <w:rsid w:val="00720E51"/>
    <w:rsid w:val="00725C31"/>
    <w:rsid w:val="007301A5"/>
    <w:rsid w:val="00766013"/>
    <w:rsid w:val="00782183"/>
    <w:rsid w:val="00784B5C"/>
    <w:rsid w:val="007B548F"/>
    <w:rsid w:val="007B62E1"/>
    <w:rsid w:val="007D6D65"/>
    <w:rsid w:val="007E1749"/>
    <w:rsid w:val="00852CC1"/>
    <w:rsid w:val="008833F3"/>
    <w:rsid w:val="008B5C15"/>
    <w:rsid w:val="008C2354"/>
    <w:rsid w:val="008F4F98"/>
    <w:rsid w:val="009237CE"/>
    <w:rsid w:val="00944B70"/>
    <w:rsid w:val="00971EE3"/>
    <w:rsid w:val="00975DDE"/>
    <w:rsid w:val="009909A9"/>
    <w:rsid w:val="009D1611"/>
    <w:rsid w:val="00A247DE"/>
    <w:rsid w:val="00A36ADA"/>
    <w:rsid w:val="00A66E16"/>
    <w:rsid w:val="00A67034"/>
    <w:rsid w:val="00AC432B"/>
    <w:rsid w:val="00AF613E"/>
    <w:rsid w:val="00B146A7"/>
    <w:rsid w:val="00B260EF"/>
    <w:rsid w:val="00B40E3E"/>
    <w:rsid w:val="00B45553"/>
    <w:rsid w:val="00B46064"/>
    <w:rsid w:val="00B47A15"/>
    <w:rsid w:val="00B71919"/>
    <w:rsid w:val="00BA57FF"/>
    <w:rsid w:val="00BF41F5"/>
    <w:rsid w:val="00C46B79"/>
    <w:rsid w:val="00C719FA"/>
    <w:rsid w:val="00C7686B"/>
    <w:rsid w:val="00C809D3"/>
    <w:rsid w:val="00CD42AF"/>
    <w:rsid w:val="00D2785B"/>
    <w:rsid w:val="00D56EA8"/>
    <w:rsid w:val="00D66878"/>
    <w:rsid w:val="00D756B2"/>
    <w:rsid w:val="00D76029"/>
    <w:rsid w:val="00DB0F49"/>
    <w:rsid w:val="00DD28ED"/>
    <w:rsid w:val="00DF4666"/>
    <w:rsid w:val="00E27172"/>
    <w:rsid w:val="00E44BA5"/>
    <w:rsid w:val="00E56F5D"/>
    <w:rsid w:val="00E74AC5"/>
    <w:rsid w:val="00EA2BDB"/>
    <w:rsid w:val="00EC084B"/>
    <w:rsid w:val="00EC2BBA"/>
    <w:rsid w:val="00ED7262"/>
    <w:rsid w:val="00F028D1"/>
    <w:rsid w:val="00F13581"/>
    <w:rsid w:val="00F5243B"/>
    <w:rsid w:val="00F81927"/>
    <w:rsid w:val="00F85AE8"/>
    <w:rsid w:val="00F90DAB"/>
    <w:rsid w:val="00FA0EAF"/>
    <w:rsid w:val="00FD16BE"/>
    <w:rsid w:val="00FD68D5"/>
    <w:rsid w:val="00FE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8F4F98"/>
    <w:pPr>
      <w:spacing w:after="0"/>
    </w:pPr>
    <w:rPr>
      <w:rFonts w:ascii="Verdana" w:eastAsia="Verdana" w:hAnsi="Verdana" w:cs="Verdan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rsid w:val="00FA0EAF"/>
    <w:pPr>
      <w:jc w:val="both"/>
    </w:pPr>
    <w:rPr>
      <w:rFonts w:cs="Times New Roman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Tekstpodstawowy"/>
    <w:next w:val="Tekstpodstawowy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a-Siatka">
    <w:name w:val="Table Grid"/>
    <w:basedOn w:val="Standardowy"/>
    <w:uiPriority w:val="59"/>
    <w:rsid w:val="00B146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agwek">
    <w:name w:val="header"/>
    <w:aliases w:val="B&amp;B Header"/>
    <w:basedOn w:val="Normalny"/>
    <w:link w:val="NagwekZnak"/>
    <w:uiPriority w:val="99"/>
    <w:semiHidden/>
    <w:rsid w:val="00F1358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B&amp;B Header Znak"/>
    <w:basedOn w:val="Domylnaczcionkaakapitu"/>
    <w:link w:val="Nagwek"/>
    <w:uiPriority w:val="99"/>
    <w:semiHidden/>
    <w:rsid w:val="00C7686B"/>
    <w:rPr>
      <w:rFonts w:ascii="Georgia" w:hAnsi="Georgia"/>
      <w:sz w:val="22"/>
    </w:rPr>
  </w:style>
  <w:style w:type="paragraph" w:styleId="Stopka">
    <w:name w:val="footer"/>
    <w:basedOn w:val="Normalny"/>
    <w:link w:val="StopkaZnak"/>
    <w:uiPriority w:val="99"/>
    <w:rsid w:val="001451E7"/>
    <w:pPr>
      <w:tabs>
        <w:tab w:val="center" w:pos="4513"/>
        <w:tab w:val="right" w:pos="9026"/>
      </w:tabs>
      <w:jc w:val="center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451E7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rsid w:val="00460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ny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ny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ny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ny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ny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ny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ny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ny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ny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Tekstpodstawowy"/>
    <w:uiPriority w:val="1"/>
    <w:qFormat/>
    <w:rsid w:val="004F2633"/>
    <w:rPr>
      <w:rFonts w:asciiTheme="minorHAnsi" w:hAnsiTheme="minorHAnsi"/>
      <w:szCs w:val="22"/>
    </w:rPr>
  </w:style>
  <w:style w:type="paragraph" w:customStyle="1" w:styleId="BBBullet1">
    <w:name w:val="B&amp;B Bullet 1"/>
    <w:basedOn w:val="Tekstpodstawowy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Tekstpodstawowy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Tekstpodstawowy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Tekstpodstawowy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Tekstpodstawowy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Tekstpodstawowy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Tekstpodstawowy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Tekstpodstawowy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Tekstpodstawowy"/>
    <w:next w:val="BBBodyTextIndent1"/>
    <w:uiPriority w:val="9"/>
    <w:qFormat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Tekstpodstawowy"/>
    <w:uiPriority w:val="29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Tekstpodstawowy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Tekstpodstawowy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Tekstpodstawowy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Tekstpodstawowy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Tekstpodstawowy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Tekstpodstawowy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alny"/>
    <w:uiPriority w:val="69"/>
    <w:semiHidden/>
    <w:rsid w:val="004F2633"/>
    <w:pPr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ny"/>
    <w:uiPriority w:val="69"/>
    <w:semiHidden/>
    <w:rsid w:val="004F2633"/>
    <w:pPr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Tekstpodstawowy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Tekstpodstawowy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Tekstpodstawowy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Tekstpodstawowy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Tekstpodstawowy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Tekstpodstawowy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Tekstpodstawowy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Tekstpodstawowy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Tekstpodstawowy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ny"/>
    <w:next w:val="Tekstpodstawowy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Tekstpodstawowy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Tekstpodstawowy"/>
    <w:next w:val="Tekstpodstawowy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33F3"/>
    <w:rPr>
      <w:rFonts w:asciiTheme="majorHAnsi" w:hAnsiTheme="maj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86B"/>
  </w:style>
  <w:style w:type="paragraph" w:customStyle="1" w:styleId="BBHeading0Lower">
    <w:name w:val="B&amp;B Heading 0 (Lower)"/>
    <w:basedOn w:val="Tekstpodstawowy"/>
    <w:next w:val="Tekstpodstawowy"/>
    <w:uiPriority w:val="8"/>
    <w:qFormat/>
    <w:rsid w:val="00D66878"/>
    <w:rPr>
      <w:b/>
    </w:rPr>
  </w:style>
  <w:style w:type="paragraph" w:customStyle="1" w:styleId="LO-normal">
    <w:name w:val="LO-normal"/>
    <w:qFormat/>
    <w:rsid w:val="008F4F98"/>
    <w:pPr>
      <w:spacing w:after="0"/>
    </w:pPr>
    <w:rPr>
      <w:rFonts w:ascii="Verdana" w:eastAsia="Verdana" w:hAnsi="Verdana" w:cs="Verdana"/>
      <w:sz w:val="24"/>
      <w:szCs w:val="24"/>
      <w:lang w:val="pl-PL" w:eastAsia="zh-CN" w:bidi="hi-IN"/>
    </w:rPr>
  </w:style>
  <w:style w:type="character" w:customStyle="1" w:styleId="ListLabel100">
    <w:name w:val="ListLabel 100"/>
    <w:qFormat/>
    <w:rsid w:val="008F4F98"/>
    <w:rPr>
      <w:rFonts w:ascii="Times New Roman" w:eastAsia="Times New Roman" w:hAnsi="Times New Roman" w:cs="Times New Roman"/>
      <w:caps w:val="0"/>
      <w:smallCaps w:val="0"/>
      <w:color w:val="0000FF"/>
      <w:u w:val="single"/>
    </w:rPr>
  </w:style>
  <w:style w:type="character" w:customStyle="1" w:styleId="Znakiprzypiswdolnych">
    <w:name w:val="Znaki przypisów dolnych"/>
    <w:qFormat/>
    <w:rsid w:val="008F4F98"/>
  </w:style>
  <w:style w:type="character" w:customStyle="1" w:styleId="Zakotwiczenieprzypisudolnego">
    <w:name w:val="Zakotwiczenie przypisu dolnego"/>
    <w:rsid w:val="008F4F98"/>
    <w:rPr>
      <w:vertAlign w:val="superscript"/>
    </w:rPr>
  </w:style>
  <w:style w:type="table" w:customStyle="1" w:styleId="TableNormal1">
    <w:name w:val="Table Normal1"/>
    <w:rsid w:val="008F4F98"/>
    <w:pPr>
      <w:spacing w:after="0"/>
    </w:pPr>
    <w:rPr>
      <w:rFonts w:ascii="Verdana" w:eastAsia="Verdana" w:hAnsi="Verdana" w:cs="Verdana"/>
      <w:sz w:val="24"/>
      <w:szCs w:val="24"/>
      <w:lang w:val="pl-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F4F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F9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F98"/>
    <w:rPr>
      <w:rFonts w:ascii="Verdana" w:eastAsia="Verdana" w:hAnsi="Verdana" w:cs="Mangal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6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26"/>
    <w:rPr>
      <w:rFonts w:ascii="Verdana" w:eastAsia="Verdana" w:hAnsi="Verdana" w:cs="Mangal"/>
      <w:b/>
      <w:bCs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0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iatprzyjaznydziecku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wiatprzyjaznydziecku.pl" TargetMode="External"/><Relationship Id="rId17" Type="http://schemas.openxmlformats.org/officeDocument/2006/relationships/hyperlink" Target="http://www.swiatprzyjaznydziecku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.stachowiak@kopd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tachowiak@kopd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.stachowiak@kopd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rojekty@kopd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swiatprzyjaznydziecku.pl" TargetMode="External"/><Relationship Id="rId14" Type="http://schemas.openxmlformats.org/officeDocument/2006/relationships/hyperlink" Target="mailto:projekty@kopd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 A d m i n ! 5 2 7 3 0 3 8 3 . 1 < / d o c u m e n t i d >  
     < s e n d e r i d > B A I M < / s e n d e r i d >  
     < s e n d e r e m a i l > B A R T O S Z . M A Z U R E K @ T W O B I R D S . C O M < / s e n d e r e m a i l >  
     < l a s t m o d i f i e d > 2 0 2 2 - 0 5 - 2 6 T 1 7 : 0 3 : 0 0 . 0 0 0 0 0 0 0 + 0 2 : 0 0 < / l a s t m o d i f i e d >  
     < d a t a b a s e > A d m i n 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27A7-6D86-414D-89A4-9C70CB623EE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BF99379-8723-44EC-BF46-3C4F5B04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2170</Words>
  <Characters>14565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KOPD</cp:lastModifiedBy>
  <cp:revision>4</cp:revision>
  <dcterms:created xsi:type="dcterms:W3CDTF">2022-06-13T11:39:00Z</dcterms:created>
  <dcterms:modified xsi:type="dcterms:W3CDTF">2022-06-13T12:40:00Z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Admin\52730383.1</vt:lpwstr>
  </property>
</Properties>
</file>